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75"/>
        <w:gridCol w:w="1091"/>
        <w:gridCol w:w="974"/>
        <w:gridCol w:w="1137"/>
        <w:gridCol w:w="1137"/>
        <w:gridCol w:w="1138"/>
        <w:gridCol w:w="810"/>
        <w:gridCol w:w="810"/>
      </w:tblGrid>
      <w:tr w:rsidR="00615A81" w:rsidRPr="00EC3060" w14:paraId="4A003DF1" w14:textId="77777777" w:rsidTr="001866A0">
        <w:trPr>
          <w:trHeight w:val="80"/>
        </w:trPr>
        <w:tc>
          <w:tcPr>
            <w:tcW w:w="5000" w:type="pct"/>
            <w:gridSpan w:val="8"/>
            <w:tcBorders>
              <w:top w:val="nil"/>
              <w:left w:val="nil"/>
              <w:bottom w:val="nil"/>
              <w:right w:val="nil"/>
            </w:tcBorders>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545" w:type="pct"/>
            <w:tcBorders>
              <w:top w:val="single" w:sz="4" w:space="0" w:color="auto"/>
              <w:left w:val="nil"/>
              <w:bottom w:val="single" w:sz="4" w:space="0" w:color="auto"/>
              <w:right w:val="single" w:sz="4" w:space="0" w:color="auto"/>
            </w:tcBorders>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35" w:type="pct"/>
            <w:tcBorders>
              <w:top w:val="single" w:sz="4" w:space="0" w:color="auto"/>
              <w:left w:val="nil"/>
              <w:bottom w:val="single" w:sz="4" w:space="0" w:color="auto"/>
              <w:right w:val="single" w:sz="4" w:space="0" w:color="auto"/>
            </w:tcBorders>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35" w:type="pct"/>
            <w:tcBorders>
              <w:top w:val="single" w:sz="4" w:space="0" w:color="auto"/>
              <w:left w:val="nil"/>
              <w:bottom w:val="single" w:sz="4" w:space="0" w:color="auto"/>
              <w:right w:val="single" w:sz="4" w:space="0" w:color="auto"/>
            </w:tcBorders>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54" w:type="pct"/>
            <w:tcBorders>
              <w:top w:val="single" w:sz="4" w:space="0" w:color="auto"/>
              <w:left w:val="nil"/>
              <w:bottom w:val="single" w:sz="4" w:space="0" w:color="auto"/>
              <w:right w:val="single" w:sz="4" w:space="0" w:color="auto"/>
            </w:tcBorders>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454" w:type="pct"/>
            <w:tcBorders>
              <w:top w:val="single" w:sz="4" w:space="0" w:color="auto"/>
              <w:left w:val="nil"/>
              <w:bottom w:val="single" w:sz="4" w:space="0" w:color="auto"/>
              <w:right w:val="single" w:sz="4" w:space="0" w:color="auto"/>
            </w:tcBorders>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3202DA6" w14:textId="582002EA" w:rsidR="00615A81" w:rsidRPr="00EC3060" w:rsidRDefault="00046433" w:rsidP="001866A0">
            <w:pPr>
              <w:rPr>
                <w:b/>
                <w:bCs/>
                <w:color w:val="000000"/>
                <w:sz w:val="18"/>
                <w:szCs w:val="18"/>
                <w:lang w:val="tr-TR"/>
              </w:rPr>
            </w:pPr>
            <w:r w:rsidRPr="00046433">
              <w:rPr>
                <w:b/>
                <w:bCs/>
                <w:color w:val="000000"/>
                <w:sz w:val="18"/>
                <w:szCs w:val="18"/>
                <w:lang w:val="tr-TR"/>
              </w:rPr>
              <w:t>Kültür Turizmi ve Dünya Kültürel Mirası</w:t>
            </w:r>
          </w:p>
        </w:tc>
        <w:tc>
          <w:tcPr>
            <w:tcW w:w="545" w:type="pct"/>
            <w:tcBorders>
              <w:top w:val="nil"/>
              <w:left w:val="nil"/>
              <w:bottom w:val="single" w:sz="4" w:space="0" w:color="auto"/>
              <w:right w:val="single" w:sz="4" w:space="0" w:color="auto"/>
            </w:tcBorders>
            <w:vAlign w:val="bottom"/>
          </w:tcPr>
          <w:p w14:paraId="0483D841" w14:textId="1F6675E5" w:rsidR="00615A81" w:rsidRPr="00EC3060" w:rsidRDefault="00713001" w:rsidP="001866A0">
            <w:pPr>
              <w:jc w:val="center"/>
              <w:rPr>
                <w:b/>
                <w:color w:val="000000"/>
                <w:sz w:val="18"/>
                <w:szCs w:val="18"/>
                <w:lang w:val="tr-TR"/>
              </w:rPr>
            </w:pPr>
            <w:r>
              <w:rPr>
                <w:b/>
                <w:color w:val="000000"/>
                <w:sz w:val="18"/>
                <w:szCs w:val="18"/>
                <w:lang w:val="tr-TR"/>
              </w:rPr>
              <w:t>K</w:t>
            </w:r>
            <w:r w:rsidR="00046433">
              <w:rPr>
                <w:b/>
                <w:color w:val="000000"/>
                <w:sz w:val="18"/>
                <w:szCs w:val="18"/>
                <w:lang w:val="tr-TR"/>
              </w:rPr>
              <w:t>BUTM420</w:t>
            </w:r>
          </w:p>
        </w:tc>
        <w:tc>
          <w:tcPr>
            <w:tcW w:w="545" w:type="pct"/>
            <w:tcBorders>
              <w:top w:val="nil"/>
              <w:left w:val="nil"/>
              <w:bottom w:val="single" w:sz="4" w:space="0" w:color="auto"/>
              <w:right w:val="single" w:sz="4" w:space="0" w:color="auto"/>
            </w:tcBorders>
            <w:vAlign w:val="bottom"/>
          </w:tcPr>
          <w:p w14:paraId="510BE9C4" w14:textId="73E46374" w:rsidR="00615A81" w:rsidRPr="00EC3060" w:rsidRDefault="005B2402" w:rsidP="001866A0">
            <w:pPr>
              <w:jc w:val="center"/>
              <w:rPr>
                <w:b/>
                <w:color w:val="000000"/>
                <w:sz w:val="18"/>
                <w:szCs w:val="18"/>
                <w:lang w:val="tr-TR"/>
              </w:rPr>
            </w:pPr>
            <w:r>
              <w:rPr>
                <w:b/>
                <w:color w:val="000000"/>
                <w:sz w:val="18"/>
                <w:szCs w:val="18"/>
                <w:lang w:val="tr-TR"/>
              </w:rPr>
              <w:t>2</w:t>
            </w:r>
            <w:bookmarkStart w:id="0" w:name="_GoBack"/>
            <w:bookmarkEnd w:id="0"/>
            <w:r w:rsidR="004F0AD4">
              <w:rPr>
                <w:b/>
                <w:color w:val="000000"/>
                <w:sz w:val="18"/>
                <w:szCs w:val="18"/>
                <w:lang w:val="tr-TR"/>
              </w:rPr>
              <w:t>.</w:t>
            </w:r>
          </w:p>
        </w:tc>
        <w:tc>
          <w:tcPr>
            <w:tcW w:w="635" w:type="pct"/>
            <w:tcBorders>
              <w:top w:val="nil"/>
              <w:left w:val="nil"/>
              <w:bottom w:val="single" w:sz="4" w:space="0" w:color="auto"/>
              <w:right w:val="single" w:sz="4" w:space="0" w:color="auto"/>
            </w:tcBorders>
            <w:vAlign w:val="bottom"/>
          </w:tcPr>
          <w:p w14:paraId="5113DEDB" w14:textId="137DA850" w:rsidR="00615A81" w:rsidRPr="00EC3060" w:rsidRDefault="004F0AD4" w:rsidP="001866A0">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vAlign w:val="bottom"/>
          </w:tcPr>
          <w:p w14:paraId="0259603D" w14:textId="56AED0D0" w:rsidR="00615A81" w:rsidRPr="00EC3060" w:rsidRDefault="004F0AD4" w:rsidP="001866A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vAlign w:val="bottom"/>
          </w:tcPr>
          <w:p w14:paraId="39CDAE1F" w14:textId="0B8DADE8" w:rsidR="00615A81" w:rsidRPr="00EC3060" w:rsidRDefault="004F0AD4" w:rsidP="001866A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vAlign w:val="bottom"/>
          </w:tcPr>
          <w:p w14:paraId="229DAA51" w14:textId="555557CD" w:rsidR="00615A81" w:rsidRPr="00EC3060" w:rsidRDefault="004F0AD4" w:rsidP="001866A0">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vAlign w:val="bottom"/>
          </w:tcPr>
          <w:p w14:paraId="159BA1BF" w14:textId="05DAD274" w:rsidR="00615A81" w:rsidRPr="00EC3060" w:rsidRDefault="004F0AD4"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vAlign w:val="center"/>
          </w:tcPr>
          <w:p w14:paraId="256459D5" w14:textId="3DD453DE" w:rsidR="00615A81" w:rsidRPr="00EC3060" w:rsidRDefault="00C637A6" w:rsidP="001866A0">
            <w:pPr>
              <w:rPr>
                <w:color w:val="000000"/>
                <w:sz w:val="18"/>
                <w:szCs w:val="18"/>
                <w:lang w:val="tr-TR"/>
              </w:rPr>
            </w:pPr>
            <w:r>
              <w:rPr>
                <w:color w:val="000000"/>
                <w:sz w:val="18"/>
                <w:szCs w:val="18"/>
                <w:lang w:val="tr-TR"/>
              </w:rPr>
              <w:t>Türkçe</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vAlign w:val="center"/>
          </w:tcPr>
          <w:p w14:paraId="2A09C1FF" w14:textId="103A7ECF" w:rsidR="00615A81" w:rsidRPr="00EC3060" w:rsidRDefault="00955ED2" w:rsidP="001866A0">
            <w:pPr>
              <w:rPr>
                <w:color w:val="000000"/>
                <w:sz w:val="18"/>
                <w:szCs w:val="18"/>
                <w:lang w:val="tr-TR"/>
              </w:rPr>
            </w:pPr>
            <w:r w:rsidRPr="00B5495D">
              <w:rPr>
                <w:sz w:val="20"/>
                <w:szCs w:val="20"/>
                <w:lang w:val="tr-TR"/>
              </w:rPr>
              <w:t>Yüksek Lisans</w:t>
            </w:r>
          </w:p>
        </w:tc>
      </w:tr>
      <w:tr w:rsidR="00615A81"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r>
              <w:rPr>
                <w:color w:val="000000"/>
                <w:sz w:val="18"/>
                <w:szCs w:val="18"/>
                <w:lang w:val="tr-TR"/>
              </w:rPr>
              <w:t>Department/Programme</w:t>
            </w:r>
          </w:p>
        </w:tc>
        <w:tc>
          <w:tcPr>
            <w:tcW w:w="3903" w:type="pct"/>
            <w:gridSpan w:val="7"/>
            <w:tcBorders>
              <w:top w:val="single" w:sz="4" w:space="0" w:color="auto"/>
              <w:left w:val="nil"/>
              <w:bottom w:val="single" w:sz="4" w:space="0" w:color="auto"/>
              <w:right w:val="single" w:sz="4" w:space="0" w:color="auto"/>
            </w:tcBorders>
            <w:vAlign w:val="center"/>
          </w:tcPr>
          <w:p w14:paraId="06B948E3" w14:textId="5137B9B0" w:rsidR="00615A81" w:rsidRPr="00EC3060" w:rsidRDefault="00955ED2" w:rsidP="001866A0">
            <w:pPr>
              <w:rPr>
                <w:color w:val="000000"/>
                <w:sz w:val="18"/>
                <w:szCs w:val="18"/>
                <w:lang w:val="tr-TR"/>
              </w:rPr>
            </w:pPr>
            <w:r>
              <w:rPr>
                <w:color w:val="000000"/>
                <w:sz w:val="18"/>
                <w:szCs w:val="18"/>
                <w:lang w:val="tr-TR"/>
              </w:rPr>
              <w:t>Turizm İşletmeciliği</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r>
              <w:rPr>
                <w:color w:val="000000"/>
                <w:sz w:val="18"/>
                <w:szCs w:val="18"/>
                <w:lang w:val="tr-TR"/>
              </w:rPr>
              <w:t>Mode of Delivery</w:t>
            </w:r>
          </w:p>
        </w:tc>
        <w:tc>
          <w:tcPr>
            <w:tcW w:w="3903" w:type="pct"/>
            <w:gridSpan w:val="7"/>
            <w:tcBorders>
              <w:top w:val="single" w:sz="4" w:space="0" w:color="auto"/>
              <w:left w:val="nil"/>
              <w:bottom w:val="single" w:sz="4" w:space="0" w:color="auto"/>
              <w:right w:val="single" w:sz="4" w:space="0" w:color="auto"/>
            </w:tcBorders>
            <w:vAlign w:val="center"/>
          </w:tcPr>
          <w:p w14:paraId="6C83EDCB" w14:textId="7C675791" w:rsidR="00615A81" w:rsidRPr="00EC3060" w:rsidRDefault="0096354D" w:rsidP="001866A0">
            <w:pPr>
              <w:rPr>
                <w:color w:val="000000"/>
                <w:sz w:val="18"/>
                <w:szCs w:val="18"/>
                <w:lang w:val="tr-TR"/>
              </w:rPr>
            </w:pPr>
            <w:r>
              <w:rPr>
                <w:color w:val="000000"/>
                <w:sz w:val="18"/>
                <w:szCs w:val="18"/>
                <w:lang w:val="tr-TR"/>
              </w:rPr>
              <w:t>Yüz yüze</w:t>
            </w:r>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Course Type</w:t>
            </w:r>
          </w:p>
        </w:tc>
        <w:tc>
          <w:tcPr>
            <w:tcW w:w="3903" w:type="pct"/>
            <w:gridSpan w:val="7"/>
            <w:tcBorders>
              <w:top w:val="single" w:sz="4" w:space="0" w:color="auto"/>
              <w:left w:val="nil"/>
              <w:bottom w:val="single" w:sz="4" w:space="0" w:color="auto"/>
              <w:right w:val="single" w:sz="4" w:space="0" w:color="auto"/>
            </w:tcBorders>
            <w:vAlign w:val="center"/>
          </w:tcPr>
          <w:p w14:paraId="4687C82F" w14:textId="2C7D0FB4" w:rsidR="00615A81" w:rsidRPr="00EC3060" w:rsidRDefault="0096354D" w:rsidP="001866A0">
            <w:pPr>
              <w:rPr>
                <w:color w:val="000000"/>
                <w:sz w:val="18"/>
                <w:szCs w:val="18"/>
                <w:lang w:val="tr-TR"/>
              </w:rPr>
            </w:pPr>
            <w:r>
              <w:rPr>
                <w:color w:val="000000"/>
                <w:sz w:val="18"/>
                <w:szCs w:val="18"/>
                <w:lang w:val="tr-TR"/>
              </w:rPr>
              <w:t>Seçmeli</w:t>
            </w:r>
          </w:p>
        </w:tc>
      </w:tr>
      <w:tr w:rsidR="00615A81" w:rsidRPr="00EC3060" w14:paraId="32AEECEC" w14:textId="77777777" w:rsidTr="001866A0">
        <w:trPr>
          <w:trHeight w:val="375"/>
        </w:trPr>
        <w:tc>
          <w:tcPr>
            <w:tcW w:w="1097" w:type="pct"/>
            <w:tcBorders>
              <w:top w:val="nil"/>
              <w:left w:val="single" w:sz="4" w:space="0" w:color="auto"/>
              <w:bottom w:val="single" w:sz="4" w:space="0" w:color="auto"/>
              <w:right w:val="single" w:sz="4" w:space="0" w:color="auto"/>
            </w:tcBorders>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Course Objective</w:t>
            </w:r>
          </w:p>
        </w:tc>
        <w:tc>
          <w:tcPr>
            <w:tcW w:w="3903" w:type="pct"/>
            <w:gridSpan w:val="7"/>
            <w:tcBorders>
              <w:top w:val="single" w:sz="4" w:space="0" w:color="auto"/>
              <w:left w:val="nil"/>
              <w:bottom w:val="single" w:sz="4" w:space="0" w:color="auto"/>
              <w:right w:val="single" w:sz="4" w:space="0" w:color="auto"/>
            </w:tcBorders>
            <w:vAlign w:val="center"/>
          </w:tcPr>
          <w:p w14:paraId="065980CD" w14:textId="28EBE746" w:rsidR="00615A81" w:rsidRPr="00046433" w:rsidRDefault="00046433" w:rsidP="00046433">
            <w:pPr>
              <w:rPr>
                <w:color w:val="000000"/>
                <w:sz w:val="18"/>
                <w:szCs w:val="18"/>
              </w:rPr>
            </w:pPr>
            <w:r w:rsidRPr="00046433">
              <w:rPr>
                <w:color w:val="000000"/>
                <w:sz w:val="18"/>
                <w:szCs w:val="18"/>
              </w:rPr>
              <w:t>Şehirler ve mimari eserler turistik tecrübeleri zenginleştirdiğinden; kültür, miras, mimarlık ve turizm arasındaki bu karşılıklı ilişkinin anlaşılması önemlidir. Dersin amacı, öğrenciyi, turizm kentlerinde dünya kültür mirası olarak kabul edilen mimarlık ürünleri örnekleri üzerinden, kültürel miras bağlamında değerlendirerek, turizm perspektifinden farklı bakış açıları kazandırmak ve kültürel miras konusundaki farkındalıklarını artırmak için gerekli b</w:t>
            </w:r>
            <w:r>
              <w:rPr>
                <w:color w:val="000000"/>
                <w:sz w:val="18"/>
                <w:szCs w:val="18"/>
              </w:rPr>
              <w:t>ilgi ve becerilerle donatmaktır</w:t>
            </w:r>
            <w:r w:rsidR="00897B29" w:rsidRPr="00897B29">
              <w:rPr>
                <w:color w:val="000000"/>
                <w:sz w:val="18"/>
                <w:szCs w:val="18"/>
              </w:rPr>
              <w:t>.</w:t>
            </w:r>
          </w:p>
        </w:tc>
      </w:tr>
      <w:tr w:rsidR="00615A81" w:rsidRPr="00EC3060" w14:paraId="7822649F" w14:textId="77777777" w:rsidTr="001866A0">
        <w:trPr>
          <w:trHeight w:val="390"/>
        </w:trPr>
        <w:tc>
          <w:tcPr>
            <w:tcW w:w="1097" w:type="pct"/>
            <w:tcBorders>
              <w:top w:val="nil"/>
              <w:left w:val="single" w:sz="4" w:space="0" w:color="auto"/>
              <w:bottom w:val="single" w:sz="4" w:space="0" w:color="auto"/>
              <w:right w:val="single" w:sz="4" w:space="0" w:color="auto"/>
            </w:tcBorders>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vAlign w:val="center"/>
          </w:tcPr>
          <w:p w14:paraId="0416C223" w14:textId="73817F71" w:rsidR="00615A81" w:rsidRPr="00EC3060" w:rsidRDefault="00046433" w:rsidP="001866A0">
            <w:pPr>
              <w:rPr>
                <w:color w:val="000000"/>
                <w:sz w:val="18"/>
                <w:szCs w:val="18"/>
                <w:lang w:val="tr-TR"/>
              </w:rPr>
            </w:pPr>
            <w:r w:rsidRPr="00046433">
              <w:rPr>
                <w:color w:val="000000"/>
                <w:sz w:val="18"/>
                <w:szCs w:val="18"/>
              </w:rPr>
              <w:t>Turizm perspektifinden farklı bakış açıları kazanmak ve kültürel miras konusundaki farkındalığı</w:t>
            </w:r>
            <w:r>
              <w:rPr>
                <w:color w:val="000000"/>
                <w:sz w:val="18"/>
                <w:szCs w:val="18"/>
              </w:rPr>
              <w:t xml:space="preserve"> oluşturmak</w:t>
            </w:r>
            <w:r w:rsidR="00C637A6" w:rsidRPr="00C637A6">
              <w:rPr>
                <w:color w:val="000000"/>
                <w:sz w:val="18"/>
                <w:szCs w:val="18"/>
              </w:rPr>
              <w:t>.</w:t>
            </w:r>
          </w:p>
        </w:tc>
      </w:tr>
      <w:tr w:rsidR="00615A81"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615A81" w:rsidRPr="00EC3060" w:rsidRDefault="00615A81" w:rsidP="001866A0">
            <w:pPr>
              <w:rPr>
                <w:color w:val="000000"/>
                <w:sz w:val="18"/>
                <w:szCs w:val="18"/>
                <w:lang w:val="tr-TR"/>
              </w:rPr>
            </w:pPr>
            <w:r>
              <w:rPr>
                <w:color w:val="000000"/>
                <w:sz w:val="18"/>
                <w:szCs w:val="18"/>
                <w:lang w:val="tr-TR"/>
              </w:rPr>
              <w:t>Prequisites</w:t>
            </w:r>
          </w:p>
        </w:tc>
        <w:tc>
          <w:tcPr>
            <w:tcW w:w="3903" w:type="pct"/>
            <w:gridSpan w:val="7"/>
            <w:tcBorders>
              <w:top w:val="single" w:sz="4" w:space="0" w:color="auto"/>
              <w:left w:val="nil"/>
              <w:bottom w:val="single" w:sz="4" w:space="0" w:color="auto"/>
              <w:right w:val="single" w:sz="4" w:space="0" w:color="auto"/>
            </w:tcBorders>
            <w:vAlign w:val="center"/>
          </w:tcPr>
          <w:p w14:paraId="3EA9DBF3" w14:textId="0A767EEF" w:rsidR="00615A81" w:rsidRPr="00EC3060" w:rsidRDefault="00C637A6" w:rsidP="0096354D">
            <w:pPr>
              <w:pBdr>
                <w:top w:val="none" w:sz="0" w:space="0" w:color="auto"/>
                <w:left w:val="none" w:sz="0" w:space="0" w:color="auto"/>
                <w:bottom w:val="none" w:sz="0" w:space="0" w:color="auto"/>
                <w:right w:val="none" w:sz="0" w:space="0" w:color="auto"/>
                <w:between w:val="none" w:sz="0" w:space="0" w:color="auto"/>
                <w:bar w:val="none" w:sz="0" w:color="auto"/>
              </w:pBdr>
              <w:ind w:left="1080" w:hanging="1080"/>
              <w:rPr>
                <w:color w:val="000000"/>
                <w:sz w:val="18"/>
                <w:szCs w:val="18"/>
                <w:lang w:val="tr-TR"/>
              </w:rPr>
            </w:pPr>
            <w:r>
              <w:rPr>
                <w:color w:val="000000"/>
                <w:sz w:val="18"/>
                <w:szCs w:val="18"/>
                <w:lang w:val="tr-TR"/>
              </w:rPr>
              <w:t>Y</w:t>
            </w:r>
            <w:r w:rsidR="0096354D">
              <w:rPr>
                <w:color w:val="000000"/>
                <w:sz w:val="18"/>
                <w:szCs w:val="18"/>
                <w:lang w:val="tr-TR"/>
              </w:rPr>
              <w:t>ok</w:t>
            </w:r>
          </w:p>
        </w:tc>
      </w:tr>
      <w:tr w:rsidR="00615A81" w:rsidRPr="00EC3060" w14:paraId="71713DD0"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Learning Outcomes</w:t>
            </w:r>
          </w:p>
        </w:tc>
        <w:tc>
          <w:tcPr>
            <w:tcW w:w="3903" w:type="pct"/>
            <w:gridSpan w:val="7"/>
            <w:tcBorders>
              <w:top w:val="single" w:sz="4" w:space="0" w:color="auto"/>
              <w:left w:val="nil"/>
              <w:bottom w:val="single" w:sz="4" w:space="0" w:color="auto"/>
              <w:right w:val="single" w:sz="4" w:space="0" w:color="auto"/>
            </w:tcBorders>
            <w:vAlign w:val="center"/>
          </w:tcPr>
          <w:p w14:paraId="4347A469" w14:textId="77777777" w:rsidR="00046433" w:rsidRDefault="00046433" w:rsidP="00046433">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046433">
              <w:rPr>
                <w:color w:val="000000"/>
                <w:sz w:val="18"/>
                <w:szCs w:val="18"/>
                <w:lang w:val="tr-TR"/>
              </w:rPr>
              <w:t>Kültürel Miras kapsamındaki unsurları turizm ve kentler açısından değerlendirme becerisi kazanır.</w:t>
            </w:r>
          </w:p>
          <w:p w14:paraId="0B49824C" w14:textId="1E18608F" w:rsidR="00046433" w:rsidRDefault="00046433" w:rsidP="00046433">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046433">
              <w:rPr>
                <w:color w:val="000000"/>
                <w:sz w:val="18"/>
                <w:szCs w:val="18"/>
                <w:lang w:val="tr-TR"/>
              </w:rPr>
              <w:t>Kültürel Miras alanında verilen bilgileri, bilgi ve düşünce dünyasında terkip ve tahlil edebilme, eleştirebilme, yorumlayabilme becerisi kazanır</w:t>
            </w:r>
            <w:r>
              <w:rPr>
                <w:color w:val="000000"/>
                <w:sz w:val="18"/>
                <w:szCs w:val="18"/>
                <w:lang w:val="tr-TR"/>
              </w:rPr>
              <w:t>.</w:t>
            </w:r>
            <w:r w:rsidRPr="00046433">
              <w:rPr>
                <w:color w:val="000000"/>
                <w:sz w:val="18"/>
                <w:szCs w:val="18"/>
                <w:lang w:val="tr-TR"/>
              </w:rPr>
              <w:t xml:space="preserve"> </w:t>
            </w:r>
          </w:p>
          <w:p w14:paraId="320C2FCA" w14:textId="77777777" w:rsidR="00046433" w:rsidRDefault="00046433" w:rsidP="00046433">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046433">
              <w:rPr>
                <w:color w:val="000000"/>
                <w:sz w:val="18"/>
                <w:szCs w:val="18"/>
                <w:lang w:val="tr-TR"/>
              </w:rPr>
              <w:t xml:space="preserve">Kültürel unsurlar alanındaki bilgileri derinleştirme ve lisansüstü çalışmalar yapabilecek bilgi, donanım becerisi elde eder. </w:t>
            </w:r>
          </w:p>
          <w:p w14:paraId="70DD3619" w14:textId="583B6628" w:rsidR="00615A81" w:rsidRPr="00046433" w:rsidRDefault="00046433" w:rsidP="00046433">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046433">
              <w:rPr>
                <w:color w:val="000000"/>
                <w:sz w:val="18"/>
                <w:szCs w:val="18"/>
                <w:lang w:val="tr-TR"/>
              </w:rPr>
              <w:t>Edindiği bilgilerle kültürel unsurları ulusala ve evrensele kazandırmayı, yeni ve güncel üretimlere hazırlayabilmeyi yaşatma ve yayma becerisini kazanır.</w:t>
            </w:r>
          </w:p>
        </w:tc>
      </w:tr>
      <w:tr w:rsidR="00615A81" w:rsidRPr="00EC3060" w14:paraId="11BB396A"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Learning and teaching strategies</w:t>
            </w:r>
          </w:p>
        </w:tc>
        <w:tc>
          <w:tcPr>
            <w:tcW w:w="3903" w:type="pct"/>
            <w:gridSpan w:val="7"/>
            <w:tcBorders>
              <w:top w:val="single" w:sz="4" w:space="0" w:color="auto"/>
              <w:left w:val="nil"/>
              <w:bottom w:val="single" w:sz="4" w:space="0" w:color="auto"/>
              <w:right w:val="single" w:sz="4" w:space="0" w:color="auto"/>
            </w:tcBorders>
            <w:vAlign w:val="center"/>
          </w:tcPr>
          <w:p w14:paraId="7285CA9F" w14:textId="0AF950AA" w:rsidR="00615A81" w:rsidRPr="00EC3060" w:rsidRDefault="0063760D" w:rsidP="0063760D">
            <w:pPr>
              <w:pBdr>
                <w:top w:val="none" w:sz="0" w:space="0" w:color="auto"/>
                <w:left w:val="none" w:sz="0" w:space="0" w:color="auto"/>
                <w:bottom w:val="none" w:sz="0" w:space="0" w:color="auto"/>
                <w:right w:val="none" w:sz="0" w:space="0" w:color="auto"/>
                <w:between w:val="none" w:sz="0" w:space="0" w:color="auto"/>
                <w:bar w:val="none" w:sz="0" w:color="auto"/>
              </w:pBdr>
              <w:ind w:left="1080" w:hanging="1017"/>
              <w:rPr>
                <w:color w:val="000000"/>
                <w:sz w:val="18"/>
                <w:szCs w:val="18"/>
                <w:lang w:val="tr-TR"/>
              </w:rPr>
            </w:pPr>
            <w:r w:rsidRPr="0023660D">
              <w:rPr>
                <w:sz w:val="18"/>
                <w:szCs w:val="22"/>
                <w:lang w:val="tr-TR" w:eastAsia="tr-TR"/>
              </w:rPr>
              <w:t>Anlatım</w:t>
            </w:r>
            <w:r>
              <w:rPr>
                <w:sz w:val="18"/>
                <w:szCs w:val="22"/>
                <w:lang w:val="tr-TR" w:eastAsia="tr-TR"/>
              </w:rPr>
              <w:t>, tartışma</w:t>
            </w:r>
          </w:p>
        </w:tc>
      </w:tr>
      <w:tr w:rsidR="00615A81" w:rsidRPr="00EC3060" w14:paraId="0374C188"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r>
              <w:rPr>
                <w:color w:val="000000"/>
                <w:sz w:val="18"/>
                <w:szCs w:val="18"/>
                <w:lang w:val="tr-TR"/>
              </w:rPr>
              <w:t>Instructors</w:t>
            </w:r>
          </w:p>
        </w:tc>
        <w:tc>
          <w:tcPr>
            <w:tcW w:w="3903" w:type="pct"/>
            <w:gridSpan w:val="7"/>
            <w:tcBorders>
              <w:top w:val="single" w:sz="4" w:space="0" w:color="auto"/>
              <w:left w:val="nil"/>
              <w:bottom w:val="single" w:sz="4" w:space="0" w:color="auto"/>
              <w:right w:val="single" w:sz="4" w:space="0" w:color="auto"/>
            </w:tcBorders>
            <w:vAlign w:val="center"/>
          </w:tcPr>
          <w:p w14:paraId="059014A5" w14:textId="09A6B944" w:rsidR="00615A81" w:rsidRPr="00EC3060" w:rsidRDefault="0096354D" w:rsidP="001866A0">
            <w:pPr>
              <w:rPr>
                <w:color w:val="000000"/>
                <w:sz w:val="18"/>
                <w:szCs w:val="18"/>
                <w:lang w:val="tr-TR"/>
              </w:rPr>
            </w:pPr>
            <w:r>
              <w:rPr>
                <w:color w:val="000000"/>
                <w:sz w:val="18"/>
                <w:szCs w:val="18"/>
                <w:lang w:val="tr-TR"/>
              </w:rPr>
              <w:t>-</w:t>
            </w:r>
          </w:p>
        </w:tc>
      </w:tr>
      <w:tr w:rsidR="00615A81"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lastRenderedPageBreak/>
              <w:t>Dersin Yardımcıları</w:t>
            </w:r>
          </w:p>
          <w:p w14:paraId="4667C761" w14:textId="77777777" w:rsidR="00615A81" w:rsidRPr="00EC3060" w:rsidRDefault="00615A81" w:rsidP="001866A0">
            <w:pPr>
              <w:rPr>
                <w:color w:val="000000"/>
                <w:sz w:val="18"/>
                <w:szCs w:val="18"/>
                <w:lang w:val="tr-TR"/>
              </w:rPr>
            </w:pPr>
            <w:r>
              <w:rPr>
                <w:color w:val="000000"/>
                <w:sz w:val="18"/>
                <w:szCs w:val="18"/>
                <w:lang w:val="tr-TR"/>
              </w:rPr>
              <w:t>Assistants</w:t>
            </w:r>
          </w:p>
        </w:tc>
        <w:tc>
          <w:tcPr>
            <w:tcW w:w="3903" w:type="pct"/>
            <w:gridSpan w:val="7"/>
            <w:tcBorders>
              <w:top w:val="single" w:sz="4" w:space="0" w:color="auto"/>
              <w:left w:val="nil"/>
              <w:bottom w:val="single" w:sz="4" w:space="0" w:color="auto"/>
              <w:right w:val="single" w:sz="4" w:space="0" w:color="auto"/>
            </w:tcBorders>
            <w:vAlign w:val="center"/>
          </w:tcPr>
          <w:p w14:paraId="1658A64A" w14:textId="5C196EF4" w:rsidR="00615A81" w:rsidRPr="00EC3060" w:rsidRDefault="00C637A6" w:rsidP="001866A0">
            <w:pPr>
              <w:rPr>
                <w:color w:val="000000"/>
                <w:sz w:val="18"/>
                <w:szCs w:val="18"/>
                <w:lang w:val="tr-TR"/>
              </w:rPr>
            </w:pPr>
            <w:r>
              <w:rPr>
                <w:color w:val="000000"/>
                <w:sz w:val="18"/>
                <w:szCs w:val="18"/>
                <w:lang w:val="tr-TR"/>
              </w:rPr>
              <w:t>Y</w:t>
            </w:r>
            <w:r w:rsidR="00CB0EFF">
              <w:rPr>
                <w:color w:val="000000"/>
                <w:sz w:val="18"/>
                <w:szCs w:val="18"/>
                <w:lang w:val="tr-TR"/>
              </w:rPr>
              <w:t>ok</w:t>
            </w:r>
          </w:p>
        </w:tc>
      </w:tr>
      <w:tr w:rsidR="00615A81"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t>Dersin Staj Durumu</w:t>
            </w:r>
          </w:p>
          <w:p w14:paraId="2163ACE8" w14:textId="77777777" w:rsidR="00615A81" w:rsidRPr="00EC3060" w:rsidRDefault="00615A81" w:rsidP="001866A0">
            <w:pPr>
              <w:rPr>
                <w:color w:val="000000"/>
                <w:sz w:val="18"/>
                <w:szCs w:val="18"/>
                <w:lang w:val="tr-TR"/>
              </w:rPr>
            </w:pPr>
            <w:r>
              <w:rPr>
                <w:color w:val="000000"/>
                <w:sz w:val="18"/>
                <w:szCs w:val="18"/>
                <w:lang w:val="tr-TR"/>
              </w:rPr>
              <w:t>Work Placements</w:t>
            </w:r>
          </w:p>
        </w:tc>
        <w:tc>
          <w:tcPr>
            <w:tcW w:w="3903" w:type="pct"/>
            <w:gridSpan w:val="7"/>
            <w:tcBorders>
              <w:top w:val="single" w:sz="4" w:space="0" w:color="auto"/>
              <w:left w:val="nil"/>
              <w:bottom w:val="single" w:sz="4" w:space="0" w:color="auto"/>
              <w:right w:val="single" w:sz="4" w:space="0" w:color="auto"/>
            </w:tcBorders>
            <w:vAlign w:val="center"/>
          </w:tcPr>
          <w:p w14:paraId="07ECFAA7" w14:textId="4903143F" w:rsidR="00615A81" w:rsidRPr="00EC3060" w:rsidRDefault="00C637A6" w:rsidP="001866A0">
            <w:pPr>
              <w:rPr>
                <w:color w:val="000000"/>
                <w:sz w:val="18"/>
                <w:szCs w:val="18"/>
                <w:lang w:val="tr-TR"/>
              </w:rPr>
            </w:pPr>
            <w:r>
              <w:rPr>
                <w:color w:val="000000"/>
                <w:sz w:val="18"/>
                <w:szCs w:val="18"/>
                <w:lang w:val="tr-TR"/>
              </w:rPr>
              <w:t>Y</w:t>
            </w:r>
            <w:r w:rsidR="00955ED2">
              <w:rPr>
                <w:color w:val="000000"/>
                <w:sz w:val="18"/>
                <w:szCs w:val="18"/>
                <w:lang w:val="tr-TR"/>
              </w:rPr>
              <w:t>ok</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 xml:space="preserve">Dersin </w:t>
      </w:r>
      <w:proofErr w:type="gramStart"/>
      <w:r w:rsidRPr="00B5495D">
        <w:rPr>
          <w:i/>
          <w:sz w:val="20"/>
          <w:szCs w:val="20"/>
          <w:lang w:val="tr-TR"/>
        </w:rPr>
        <w:t>düzeyini;</w:t>
      </w:r>
      <w:r w:rsidRPr="00B5495D">
        <w:rPr>
          <w:sz w:val="20"/>
          <w:szCs w:val="20"/>
          <w:lang w:val="tr-TR"/>
        </w:rPr>
        <w:t>Ön</w:t>
      </w:r>
      <w:proofErr w:type="gramEnd"/>
      <w:r w:rsidRPr="00B5495D">
        <w:rPr>
          <w:sz w:val="20"/>
          <w:szCs w:val="20"/>
          <w:lang w:val="tr-TR"/>
        </w:rPr>
        <w:t xml:space="preserve">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 xml:space="preserve">Dersin </w:t>
      </w:r>
      <w:proofErr w:type="gramStart"/>
      <w:r w:rsidRPr="00B5495D">
        <w:rPr>
          <w:i/>
          <w:sz w:val="20"/>
          <w:szCs w:val="20"/>
          <w:lang w:val="tr-TR"/>
        </w:rPr>
        <w:t>içeriği:</w:t>
      </w:r>
      <w:r w:rsidRPr="00B5495D">
        <w:rPr>
          <w:sz w:val="20"/>
          <w:szCs w:val="20"/>
          <w:lang w:val="tr-TR"/>
        </w:rPr>
        <w:t>Dersin</w:t>
      </w:r>
      <w:proofErr w:type="gramEnd"/>
      <w:r w:rsidRPr="00B5495D">
        <w:rPr>
          <w:sz w:val="20"/>
          <w:szCs w:val="20"/>
          <w:lang w:val="tr-TR"/>
        </w:rPr>
        <w:t xml:space="preserve">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96" w:type="dxa"/>
          </w:tcPr>
          <w:p w14:paraId="682AC5E2" w14:textId="3E0AC388" w:rsidR="00615A81" w:rsidRPr="0023660D" w:rsidRDefault="00046433"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046433">
              <w:rPr>
                <w:sz w:val="20"/>
                <w:szCs w:val="20"/>
                <w:lang w:eastAsia="tr-TR"/>
              </w:rPr>
              <w:t xml:space="preserve">Timothy, D. J., &amp; Nyaupane, G. P. (Eds.). (2009). </w:t>
            </w:r>
            <w:r w:rsidRPr="00046433">
              <w:rPr>
                <w:i/>
                <w:sz w:val="20"/>
                <w:szCs w:val="20"/>
                <w:lang w:eastAsia="tr-TR"/>
              </w:rPr>
              <w:t>Cultural heritage and tourism in the developing world</w:t>
            </w:r>
            <w:r>
              <w:rPr>
                <w:sz w:val="20"/>
                <w:szCs w:val="20"/>
                <w:lang w:eastAsia="tr-TR"/>
              </w:rPr>
              <w:t>. New York: Routledge</w:t>
            </w:r>
            <w:r w:rsidR="00A2414A" w:rsidRPr="00A2414A">
              <w:rPr>
                <w:sz w:val="20"/>
                <w:szCs w:val="20"/>
                <w:lang w:val="tr-TR" w:eastAsia="tr-TR"/>
              </w:rPr>
              <w:t>.</w:t>
            </w: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C637A6" w:rsidRPr="00B013C7" w14:paraId="6BA58558" w14:textId="77777777" w:rsidTr="00D933DE">
        <w:trPr>
          <w:trHeight w:val="375"/>
        </w:trPr>
        <w:tc>
          <w:tcPr>
            <w:tcW w:w="1097" w:type="pct"/>
            <w:tcBorders>
              <w:top w:val="nil"/>
              <w:left w:val="single" w:sz="4" w:space="0" w:color="auto"/>
              <w:bottom w:val="single" w:sz="4" w:space="0" w:color="auto"/>
              <w:right w:val="single" w:sz="4" w:space="0" w:color="auto"/>
            </w:tcBorders>
            <w:vAlign w:val="bottom"/>
          </w:tcPr>
          <w:p w14:paraId="5373EE28" w14:textId="77777777" w:rsidR="00C637A6" w:rsidRPr="00B013C7" w:rsidRDefault="00C637A6" w:rsidP="00C637A6">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tcPr>
          <w:p w14:paraId="21844DB3" w14:textId="34364D50" w:rsidR="00C637A6" w:rsidRPr="00C637A6" w:rsidRDefault="00046433" w:rsidP="00C637A6">
            <w:pPr>
              <w:rPr>
                <w:rFonts w:ascii="Calibri" w:hAnsi="Calibri" w:cs="Calibri"/>
                <w:color w:val="000000"/>
                <w:sz w:val="20"/>
                <w:szCs w:val="20"/>
              </w:rPr>
            </w:pPr>
            <w:r w:rsidRPr="00046433">
              <w:rPr>
                <w:rFonts w:ascii="Calibri" w:hAnsi="Calibri" w:cs="Calibri"/>
                <w:color w:val="000000"/>
                <w:sz w:val="20"/>
                <w:szCs w:val="20"/>
              </w:rPr>
              <w:t>Kültürel Miras ve Turizm</w:t>
            </w:r>
          </w:p>
        </w:tc>
      </w:tr>
      <w:tr w:rsidR="00C637A6" w:rsidRPr="00B013C7" w14:paraId="6098F0EF" w14:textId="77777777" w:rsidTr="00D933DE">
        <w:trPr>
          <w:trHeight w:val="300"/>
        </w:trPr>
        <w:tc>
          <w:tcPr>
            <w:tcW w:w="1097" w:type="pct"/>
            <w:tcBorders>
              <w:top w:val="nil"/>
              <w:left w:val="single" w:sz="4" w:space="0" w:color="auto"/>
              <w:bottom w:val="single" w:sz="4" w:space="0" w:color="auto"/>
              <w:right w:val="single" w:sz="4" w:space="0" w:color="auto"/>
            </w:tcBorders>
            <w:vAlign w:val="bottom"/>
          </w:tcPr>
          <w:p w14:paraId="47F97F73" w14:textId="77777777" w:rsidR="00C637A6" w:rsidRPr="00B013C7" w:rsidRDefault="00C637A6" w:rsidP="00C637A6">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tcPr>
          <w:p w14:paraId="499B29A1" w14:textId="2B517C14" w:rsidR="00C637A6" w:rsidRPr="00C637A6" w:rsidRDefault="00046433" w:rsidP="00C637A6">
            <w:pPr>
              <w:rPr>
                <w:rFonts w:ascii="Calibri" w:hAnsi="Calibri" w:cs="Calibri"/>
                <w:color w:val="000000"/>
                <w:sz w:val="20"/>
                <w:szCs w:val="20"/>
              </w:rPr>
            </w:pPr>
            <w:r w:rsidRPr="00046433">
              <w:rPr>
                <w:rFonts w:ascii="Calibri" w:hAnsi="Calibri" w:cs="Calibri"/>
                <w:color w:val="000000"/>
                <w:sz w:val="20"/>
                <w:szCs w:val="20"/>
              </w:rPr>
              <w:t>Kültür Tüketimi: Miras Talebi ve Deneyim</w:t>
            </w:r>
          </w:p>
        </w:tc>
      </w:tr>
      <w:tr w:rsidR="00C637A6" w:rsidRPr="00B013C7" w14:paraId="30ECD7E4" w14:textId="77777777" w:rsidTr="00D933DE">
        <w:trPr>
          <w:trHeight w:val="300"/>
        </w:trPr>
        <w:tc>
          <w:tcPr>
            <w:tcW w:w="1097" w:type="pct"/>
            <w:tcBorders>
              <w:top w:val="nil"/>
              <w:left w:val="single" w:sz="4" w:space="0" w:color="auto"/>
              <w:bottom w:val="single" w:sz="4" w:space="0" w:color="auto"/>
              <w:right w:val="single" w:sz="4" w:space="0" w:color="auto"/>
            </w:tcBorders>
            <w:vAlign w:val="bottom"/>
          </w:tcPr>
          <w:p w14:paraId="665FECCB" w14:textId="77777777" w:rsidR="00C637A6" w:rsidRPr="00B013C7" w:rsidRDefault="00C637A6" w:rsidP="00C637A6">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tcPr>
          <w:p w14:paraId="090C1E23" w14:textId="3E38E8BD" w:rsidR="00C637A6" w:rsidRPr="00C637A6" w:rsidRDefault="00046433" w:rsidP="00C637A6">
            <w:pPr>
              <w:rPr>
                <w:rFonts w:ascii="Calibri" w:hAnsi="Calibri" w:cs="Calibri"/>
                <w:color w:val="000000"/>
                <w:sz w:val="20"/>
                <w:szCs w:val="20"/>
              </w:rPr>
            </w:pPr>
            <w:r w:rsidRPr="00046433">
              <w:rPr>
                <w:rFonts w:ascii="Calibri" w:hAnsi="Calibri" w:cs="Calibri"/>
                <w:color w:val="000000"/>
                <w:sz w:val="20"/>
                <w:szCs w:val="20"/>
              </w:rPr>
              <w:t>Miras Arzı: Gezi Yerleri ve Hizmetler</w:t>
            </w:r>
          </w:p>
        </w:tc>
      </w:tr>
      <w:tr w:rsidR="00C637A6" w:rsidRPr="00B013C7" w14:paraId="42E57BBF" w14:textId="77777777" w:rsidTr="00D933DE">
        <w:trPr>
          <w:trHeight w:val="300"/>
        </w:trPr>
        <w:tc>
          <w:tcPr>
            <w:tcW w:w="1097" w:type="pct"/>
            <w:tcBorders>
              <w:top w:val="nil"/>
              <w:left w:val="single" w:sz="4" w:space="0" w:color="auto"/>
              <w:bottom w:val="single" w:sz="4" w:space="0" w:color="auto"/>
              <w:right w:val="single" w:sz="4" w:space="0" w:color="auto"/>
            </w:tcBorders>
            <w:vAlign w:val="bottom"/>
          </w:tcPr>
          <w:p w14:paraId="092321FE" w14:textId="77777777" w:rsidR="00C637A6" w:rsidRPr="00B013C7" w:rsidRDefault="00C637A6" w:rsidP="00C637A6">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tcPr>
          <w:p w14:paraId="23DBD0C9" w14:textId="251D7511" w:rsidR="00C637A6" w:rsidRPr="00C637A6" w:rsidRDefault="00046433" w:rsidP="00C637A6">
            <w:pPr>
              <w:rPr>
                <w:rFonts w:ascii="Calibri" w:hAnsi="Calibri" w:cs="Calibri"/>
                <w:color w:val="000000"/>
                <w:sz w:val="20"/>
                <w:szCs w:val="20"/>
              </w:rPr>
            </w:pPr>
            <w:r w:rsidRPr="00046433">
              <w:rPr>
                <w:rFonts w:ascii="Calibri" w:hAnsi="Calibri" w:cs="Calibri"/>
                <w:color w:val="000000"/>
                <w:sz w:val="20"/>
                <w:szCs w:val="20"/>
              </w:rPr>
              <w:t>Mekansal Perspektifler ve Miras Kaynakları</w:t>
            </w:r>
          </w:p>
        </w:tc>
      </w:tr>
      <w:tr w:rsidR="00C637A6" w:rsidRPr="00B013C7" w14:paraId="53BDF490" w14:textId="77777777" w:rsidTr="00D933DE">
        <w:trPr>
          <w:trHeight w:val="300"/>
        </w:trPr>
        <w:tc>
          <w:tcPr>
            <w:tcW w:w="1097" w:type="pct"/>
            <w:tcBorders>
              <w:top w:val="nil"/>
              <w:left w:val="single" w:sz="4" w:space="0" w:color="auto"/>
              <w:bottom w:val="single" w:sz="4" w:space="0" w:color="auto"/>
              <w:right w:val="single" w:sz="4" w:space="0" w:color="auto"/>
            </w:tcBorders>
            <w:vAlign w:val="bottom"/>
          </w:tcPr>
          <w:p w14:paraId="78C92839" w14:textId="77777777" w:rsidR="00C637A6" w:rsidRPr="00B013C7" w:rsidRDefault="00C637A6" w:rsidP="00C637A6">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tcPr>
          <w:p w14:paraId="58190ABE" w14:textId="3007FE29" w:rsidR="00C637A6" w:rsidRPr="00C637A6" w:rsidRDefault="00046433" w:rsidP="00C637A6">
            <w:pPr>
              <w:rPr>
                <w:rFonts w:ascii="Calibri" w:hAnsi="Calibri" w:cs="Calibri"/>
                <w:color w:val="000000"/>
                <w:sz w:val="20"/>
                <w:szCs w:val="20"/>
              </w:rPr>
            </w:pPr>
            <w:r w:rsidRPr="00046433">
              <w:rPr>
                <w:rFonts w:ascii="Calibri" w:hAnsi="Calibri" w:cs="Calibri"/>
                <w:color w:val="000000"/>
                <w:sz w:val="20"/>
                <w:szCs w:val="20"/>
              </w:rPr>
              <w:t>Turizm ve Miras Politikası</w:t>
            </w:r>
          </w:p>
        </w:tc>
      </w:tr>
      <w:tr w:rsidR="00C637A6" w:rsidRPr="00B013C7" w14:paraId="01256B1C" w14:textId="77777777" w:rsidTr="00D933DE">
        <w:trPr>
          <w:trHeight w:val="300"/>
        </w:trPr>
        <w:tc>
          <w:tcPr>
            <w:tcW w:w="1097" w:type="pct"/>
            <w:tcBorders>
              <w:top w:val="nil"/>
              <w:left w:val="single" w:sz="4" w:space="0" w:color="auto"/>
              <w:bottom w:val="single" w:sz="4" w:space="0" w:color="auto"/>
              <w:right w:val="single" w:sz="4" w:space="0" w:color="auto"/>
            </w:tcBorders>
            <w:vAlign w:val="bottom"/>
          </w:tcPr>
          <w:p w14:paraId="395C147A" w14:textId="77777777" w:rsidR="00C637A6" w:rsidRPr="00B013C7" w:rsidRDefault="00C637A6" w:rsidP="00C637A6">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tcPr>
          <w:p w14:paraId="1C8A4FD5" w14:textId="13119E11" w:rsidR="00C637A6" w:rsidRPr="00C637A6" w:rsidRDefault="00046433" w:rsidP="00C637A6">
            <w:pPr>
              <w:rPr>
                <w:rFonts w:ascii="Calibri" w:hAnsi="Calibri" w:cs="Calibri"/>
                <w:color w:val="000000"/>
                <w:sz w:val="20"/>
                <w:szCs w:val="20"/>
              </w:rPr>
            </w:pPr>
            <w:r w:rsidRPr="00046433">
              <w:rPr>
                <w:rFonts w:ascii="Calibri" w:hAnsi="Calibri" w:cs="Calibri"/>
                <w:color w:val="000000"/>
                <w:sz w:val="20"/>
                <w:szCs w:val="20"/>
              </w:rPr>
              <w:t>Turizm ve Miras Politikası</w:t>
            </w:r>
          </w:p>
        </w:tc>
      </w:tr>
      <w:tr w:rsidR="00C637A6" w:rsidRPr="00B013C7" w14:paraId="16D18CB7" w14:textId="77777777" w:rsidTr="00D933DE">
        <w:trPr>
          <w:trHeight w:val="300"/>
        </w:trPr>
        <w:tc>
          <w:tcPr>
            <w:tcW w:w="1097" w:type="pct"/>
            <w:tcBorders>
              <w:top w:val="nil"/>
              <w:left w:val="single" w:sz="4" w:space="0" w:color="auto"/>
              <w:bottom w:val="single" w:sz="4" w:space="0" w:color="auto"/>
              <w:right w:val="single" w:sz="4" w:space="0" w:color="auto"/>
            </w:tcBorders>
            <w:vAlign w:val="bottom"/>
          </w:tcPr>
          <w:p w14:paraId="138AC4A7" w14:textId="77777777" w:rsidR="00C637A6" w:rsidRPr="00B013C7" w:rsidRDefault="00C637A6" w:rsidP="00C637A6">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tcPr>
          <w:p w14:paraId="4DA6E5FA" w14:textId="66D0CE05" w:rsidR="00C637A6" w:rsidRPr="00C637A6" w:rsidRDefault="00046433" w:rsidP="00C637A6">
            <w:pPr>
              <w:rPr>
                <w:rFonts w:ascii="Calibri" w:hAnsi="Calibri" w:cs="Calibri"/>
                <w:color w:val="000000"/>
                <w:sz w:val="20"/>
                <w:szCs w:val="20"/>
              </w:rPr>
            </w:pPr>
            <w:r w:rsidRPr="00046433">
              <w:rPr>
                <w:rFonts w:ascii="Calibri" w:hAnsi="Calibri" w:cs="Calibri"/>
                <w:color w:val="000000"/>
                <w:sz w:val="20"/>
                <w:szCs w:val="20"/>
              </w:rPr>
              <w:t>Turizmin Etkileri</w:t>
            </w:r>
          </w:p>
        </w:tc>
      </w:tr>
      <w:tr w:rsidR="00C637A6" w:rsidRPr="00B013C7" w14:paraId="1D7736C2" w14:textId="77777777" w:rsidTr="00D933DE">
        <w:trPr>
          <w:trHeight w:val="300"/>
        </w:trPr>
        <w:tc>
          <w:tcPr>
            <w:tcW w:w="1097" w:type="pct"/>
            <w:tcBorders>
              <w:top w:val="nil"/>
              <w:left w:val="single" w:sz="4" w:space="0" w:color="auto"/>
              <w:bottom w:val="single" w:sz="4" w:space="0" w:color="auto"/>
              <w:right w:val="single" w:sz="4" w:space="0" w:color="auto"/>
            </w:tcBorders>
            <w:vAlign w:val="bottom"/>
          </w:tcPr>
          <w:p w14:paraId="000FFF08" w14:textId="77777777" w:rsidR="00C637A6" w:rsidRPr="00B013C7" w:rsidRDefault="00C637A6" w:rsidP="00C637A6">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8. Hafta</w:t>
            </w:r>
          </w:p>
        </w:tc>
        <w:tc>
          <w:tcPr>
            <w:tcW w:w="3903" w:type="pct"/>
            <w:tcBorders>
              <w:top w:val="single" w:sz="4" w:space="0" w:color="auto"/>
              <w:left w:val="nil"/>
              <w:bottom w:val="single" w:sz="4" w:space="0" w:color="auto"/>
              <w:right w:val="single" w:sz="4" w:space="0" w:color="auto"/>
            </w:tcBorders>
          </w:tcPr>
          <w:p w14:paraId="00B79261" w14:textId="2F136A5A" w:rsidR="00C637A6" w:rsidRPr="00C637A6" w:rsidRDefault="00046433" w:rsidP="00C637A6">
            <w:pPr>
              <w:rPr>
                <w:rFonts w:ascii="Calibri" w:hAnsi="Calibri" w:cs="Calibri"/>
                <w:color w:val="000000"/>
                <w:sz w:val="20"/>
                <w:szCs w:val="20"/>
              </w:rPr>
            </w:pPr>
            <w:r w:rsidRPr="00046433">
              <w:rPr>
                <w:rFonts w:ascii="Calibri" w:hAnsi="Calibri" w:cs="Calibri"/>
                <w:color w:val="000000"/>
                <w:sz w:val="20"/>
                <w:szCs w:val="20"/>
              </w:rPr>
              <w:t>Koruyucu Mevzuat ve Koruma Kuruluşları</w:t>
            </w:r>
          </w:p>
        </w:tc>
      </w:tr>
      <w:tr w:rsidR="00C637A6" w:rsidRPr="00B013C7" w14:paraId="37DB1E7C" w14:textId="77777777" w:rsidTr="00D933DE">
        <w:trPr>
          <w:trHeight w:val="300"/>
        </w:trPr>
        <w:tc>
          <w:tcPr>
            <w:tcW w:w="1097" w:type="pct"/>
            <w:tcBorders>
              <w:top w:val="nil"/>
              <w:left w:val="single" w:sz="4" w:space="0" w:color="auto"/>
              <w:bottom w:val="single" w:sz="4" w:space="0" w:color="auto"/>
              <w:right w:val="single" w:sz="4" w:space="0" w:color="auto"/>
            </w:tcBorders>
            <w:vAlign w:val="bottom"/>
          </w:tcPr>
          <w:p w14:paraId="017C755C" w14:textId="77777777" w:rsidR="00C637A6" w:rsidRPr="00B013C7" w:rsidRDefault="00C637A6" w:rsidP="00C637A6">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tcPr>
          <w:p w14:paraId="1EAEED87" w14:textId="03ACE04C" w:rsidR="00C637A6" w:rsidRPr="00C637A6" w:rsidRDefault="00046433" w:rsidP="00C637A6">
            <w:pPr>
              <w:rPr>
                <w:rFonts w:ascii="Calibri" w:hAnsi="Calibri" w:cs="Calibri"/>
                <w:color w:val="000000"/>
                <w:sz w:val="20"/>
                <w:szCs w:val="20"/>
              </w:rPr>
            </w:pPr>
            <w:r w:rsidRPr="00046433">
              <w:rPr>
                <w:rFonts w:ascii="Calibri" w:hAnsi="Calibri" w:cs="Calibri"/>
                <w:color w:val="000000"/>
                <w:sz w:val="20"/>
                <w:szCs w:val="20"/>
              </w:rPr>
              <w:t>Geçmişi Bugün İçin Korumak: Mirasın Korunması ve Turizm</w:t>
            </w:r>
          </w:p>
        </w:tc>
      </w:tr>
      <w:tr w:rsidR="00615A81" w:rsidRPr="00B013C7" w14:paraId="4C09CDA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C2D5ED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vAlign w:val="bottom"/>
          </w:tcPr>
          <w:p w14:paraId="239CA8F0" w14:textId="6433CEFC" w:rsidR="00615A81" w:rsidRPr="00B013C7" w:rsidRDefault="00046433" w:rsidP="001866A0">
            <w:pPr>
              <w:rPr>
                <w:rFonts w:ascii="Calibri" w:hAnsi="Calibri" w:cs="Calibri"/>
                <w:color w:val="000000"/>
                <w:sz w:val="20"/>
                <w:szCs w:val="20"/>
                <w:lang w:val="tr-TR"/>
              </w:rPr>
            </w:pPr>
            <w:r w:rsidRPr="00046433">
              <w:rPr>
                <w:rFonts w:ascii="Calibri" w:hAnsi="Calibri" w:cs="Calibri"/>
                <w:color w:val="000000"/>
                <w:sz w:val="20"/>
                <w:szCs w:val="20"/>
              </w:rPr>
              <w:t>Planlama İlkeleri, Sürdürülebilirlik ve Kültürel Miras Destinasyonları</w:t>
            </w:r>
          </w:p>
        </w:tc>
      </w:tr>
      <w:tr w:rsidR="00C637A6" w:rsidRPr="00C637A6" w14:paraId="436151EB" w14:textId="77777777" w:rsidTr="00C356BC">
        <w:trPr>
          <w:trHeight w:val="300"/>
        </w:trPr>
        <w:tc>
          <w:tcPr>
            <w:tcW w:w="1097" w:type="pct"/>
            <w:tcBorders>
              <w:top w:val="nil"/>
              <w:left w:val="single" w:sz="4" w:space="0" w:color="auto"/>
              <w:bottom w:val="single" w:sz="4" w:space="0" w:color="auto"/>
              <w:right w:val="single" w:sz="4" w:space="0" w:color="auto"/>
            </w:tcBorders>
            <w:vAlign w:val="bottom"/>
          </w:tcPr>
          <w:p w14:paraId="2F22C6E0" w14:textId="77777777" w:rsidR="00C637A6" w:rsidRPr="00C637A6" w:rsidRDefault="00C637A6" w:rsidP="00C637A6">
            <w:pPr>
              <w:rPr>
                <w:rFonts w:ascii="Calibri" w:hAnsi="Calibri" w:cs="Calibri"/>
                <w:color w:val="000000"/>
                <w:sz w:val="20"/>
                <w:szCs w:val="20"/>
              </w:rPr>
            </w:pPr>
            <w:r w:rsidRPr="00C637A6">
              <w:rPr>
                <w:rFonts w:ascii="Calibri" w:hAnsi="Calibri" w:cs="Calibri"/>
                <w:color w:val="000000"/>
                <w:sz w:val="20"/>
                <w:szCs w:val="20"/>
              </w:rPr>
              <w:t>11. Hafta</w:t>
            </w:r>
          </w:p>
        </w:tc>
        <w:tc>
          <w:tcPr>
            <w:tcW w:w="3903" w:type="pct"/>
            <w:tcBorders>
              <w:top w:val="single" w:sz="4" w:space="0" w:color="auto"/>
              <w:left w:val="nil"/>
              <w:bottom w:val="single" w:sz="4" w:space="0" w:color="auto"/>
              <w:right w:val="single" w:sz="4" w:space="0" w:color="auto"/>
            </w:tcBorders>
          </w:tcPr>
          <w:p w14:paraId="64343EFD" w14:textId="7AEF9132" w:rsidR="00C637A6" w:rsidRPr="00C637A6" w:rsidRDefault="00046433" w:rsidP="00C637A6">
            <w:pPr>
              <w:rPr>
                <w:rFonts w:ascii="Calibri" w:hAnsi="Calibri" w:cs="Calibri"/>
                <w:color w:val="000000"/>
                <w:sz w:val="20"/>
                <w:szCs w:val="20"/>
              </w:rPr>
            </w:pPr>
            <w:r w:rsidRPr="00046433">
              <w:rPr>
                <w:rFonts w:ascii="Calibri" w:hAnsi="Calibri" w:cs="Calibri"/>
                <w:color w:val="000000"/>
                <w:sz w:val="20"/>
                <w:szCs w:val="20"/>
              </w:rPr>
              <w:t>Planlama İlkeleri, Sürdürülebilirlik ve Kültürel Miras Destinasyonları</w:t>
            </w:r>
          </w:p>
        </w:tc>
      </w:tr>
      <w:tr w:rsidR="00C637A6" w:rsidRPr="00C637A6" w14:paraId="596FD273" w14:textId="77777777" w:rsidTr="00C356BC">
        <w:trPr>
          <w:trHeight w:val="300"/>
        </w:trPr>
        <w:tc>
          <w:tcPr>
            <w:tcW w:w="1097" w:type="pct"/>
            <w:tcBorders>
              <w:top w:val="nil"/>
              <w:left w:val="single" w:sz="4" w:space="0" w:color="auto"/>
              <w:bottom w:val="single" w:sz="4" w:space="0" w:color="auto"/>
              <w:right w:val="single" w:sz="4" w:space="0" w:color="auto"/>
            </w:tcBorders>
            <w:vAlign w:val="bottom"/>
          </w:tcPr>
          <w:p w14:paraId="07906E54" w14:textId="77777777" w:rsidR="00C637A6" w:rsidRPr="00C637A6" w:rsidRDefault="00C637A6" w:rsidP="00C637A6">
            <w:pPr>
              <w:rPr>
                <w:rFonts w:ascii="Calibri" w:hAnsi="Calibri" w:cs="Calibri"/>
                <w:color w:val="000000"/>
                <w:sz w:val="20"/>
                <w:szCs w:val="20"/>
              </w:rPr>
            </w:pPr>
            <w:r w:rsidRPr="00C637A6">
              <w:rPr>
                <w:rFonts w:ascii="Calibri" w:hAnsi="Calibri" w:cs="Calibri"/>
                <w:color w:val="000000"/>
                <w:sz w:val="20"/>
                <w:szCs w:val="20"/>
              </w:rPr>
              <w:t>12. Hafta</w:t>
            </w:r>
          </w:p>
        </w:tc>
        <w:tc>
          <w:tcPr>
            <w:tcW w:w="3903" w:type="pct"/>
            <w:tcBorders>
              <w:top w:val="single" w:sz="4" w:space="0" w:color="auto"/>
              <w:left w:val="nil"/>
              <w:bottom w:val="single" w:sz="4" w:space="0" w:color="auto"/>
              <w:right w:val="single" w:sz="4" w:space="0" w:color="auto"/>
            </w:tcBorders>
          </w:tcPr>
          <w:p w14:paraId="4AE54AB5" w14:textId="39A8DE75" w:rsidR="00C637A6" w:rsidRPr="00C637A6" w:rsidRDefault="00046433" w:rsidP="00C637A6">
            <w:pPr>
              <w:rPr>
                <w:rFonts w:ascii="Calibri" w:hAnsi="Calibri" w:cs="Calibri"/>
                <w:color w:val="000000"/>
                <w:sz w:val="20"/>
                <w:szCs w:val="20"/>
              </w:rPr>
            </w:pPr>
            <w:r w:rsidRPr="00046433">
              <w:rPr>
                <w:rFonts w:ascii="Calibri" w:hAnsi="Calibri" w:cs="Calibri"/>
                <w:color w:val="000000"/>
                <w:sz w:val="20"/>
                <w:szCs w:val="20"/>
              </w:rPr>
              <w:t>Yaşayan Miras, Somut Olmayan Kültür ve Yerli Halk</w:t>
            </w:r>
          </w:p>
        </w:tc>
      </w:tr>
      <w:tr w:rsidR="00C637A6" w:rsidRPr="00C637A6" w14:paraId="04D50CD6" w14:textId="77777777" w:rsidTr="00C356BC">
        <w:trPr>
          <w:trHeight w:val="300"/>
        </w:trPr>
        <w:tc>
          <w:tcPr>
            <w:tcW w:w="1097" w:type="pct"/>
            <w:tcBorders>
              <w:top w:val="nil"/>
              <w:left w:val="single" w:sz="4" w:space="0" w:color="auto"/>
              <w:bottom w:val="single" w:sz="4" w:space="0" w:color="auto"/>
              <w:right w:val="single" w:sz="4" w:space="0" w:color="auto"/>
            </w:tcBorders>
            <w:vAlign w:val="bottom"/>
          </w:tcPr>
          <w:p w14:paraId="31E977AB" w14:textId="77777777" w:rsidR="00C637A6" w:rsidRPr="00C637A6" w:rsidRDefault="00C637A6" w:rsidP="00C637A6">
            <w:pPr>
              <w:rPr>
                <w:rFonts w:ascii="Calibri" w:hAnsi="Calibri" w:cs="Calibri"/>
                <w:color w:val="000000"/>
                <w:sz w:val="20"/>
                <w:szCs w:val="20"/>
              </w:rPr>
            </w:pPr>
            <w:r w:rsidRPr="00C637A6">
              <w:rPr>
                <w:rFonts w:ascii="Calibri" w:hAnsi="Calibri" w:cs="Calibri"/>
                <w:color w:val="000000"/>
                <w:sz w:val="20"/>
                <w:szCs w:val="20"/>
              </w:rPr>
              <w:t>13. Hafta</w:t>
            </w:r>
          </w:p>
        </w:tc>
        <w:tc>
          <w:tcPr>
            <w:tcW w:w="3903" w:type="pct"/>
            <w:tcBorders>
              <w:top w:val="single" w:sz="4" w:space="0" w:color="auto"/>
              <w:left w:val="nil"/>
              <w:bottom w:val="single" w:sz="4" w:space="0" w:color="auto"/>
              <w:right w:val="single" w:sz="4" w:space="0" w:color="auto"/>
            </w:tcBorders>
          </w:tcPr>
          <w:p w14:paraId="64A0B88E" w14:textId="34723D19" w:rsidR="00C637A6" w:rsidRPr="00C637A6" w:rsidRDefault="00046433" w:rsidP="00C637A6">
            <w:pPr>
              <w:rPr>
                <w:rFonts w:ascii="Calibri" w:hAnsi="Calibri" w:cs="Calibri"/>
                <w:color w:val="000000"/>
                <w:sz w:val="20"/>
                <w:szCs w:val="20"/>
              </w:rPr>
            </w:pPr>
            <w:r w:rsidRPr="00046433">
              <w:rPr>
                <w:rFonts w:ascii="Calibri" w:hAnsi="Calibri" w:cs="Calibri"/>
                <w:color w:val="000000"/>
                <w:sz w:val="20"/>
                <w:szCs w:val="20"/>
              </w:rPr>
              <w:t>Yaşayan Miras, Somut Olmayan Kültür ve Yerli Halk</w:t>
            </w:r>
          </w:p>
        </w:tc>
      </w:tr>
      <w:tr w:rsidR="00C637A6" w:rsidRPr="00C637A6" w14:paraId="583F673F" w14:textId="77777777" w:rsidTr="00C356BC">
        <w:trPr>
          <w:trHeight w:val="300"/>
        </w:trPr>
        <w:tc>
          <w:tcPr>
            <w:tcW w:w="1097" w:type="pct"/>
            <w:tcBorders>
              <w:top w:val="nil"/>
              <w:left w:val="single" w:sz="4" w:space="0" w:color="auto"/>
              <w:bottom w:val="single" w:sz="4" w:space="0" w:color="auto"/>
              <w:right w:val="single" w:sz="4" w:space="0" w:color="auto"/>
            </w:tcBorders>
            <w:vAlign w:val="bottom"/>
          </w:tcPr>
          <w:p w14:paraId="7C5A1AC5" w14:textId="77777777" w:rsidR="00C637A6" w:rsidRPr="00C637A6" w:rsidRDefault="00C637A6" w:rsidP="00C637A6">
            <w:pPr>
              <w:rPr>
                <w:rFonts w:ascii="Calibri" w:hAnsi="Calibri" w:cs="Calibri"/>
                <w:color w:val="000000"/>
                <w:sz w:val="20"/>
                <w:szCs w:val="20"/>
              </w:rPr>
            </w:pPr>
            <w:r w:rsidRPr="00C637A6">
              <w:rPr>
                <w:rFonts w:ascii="Calibri" w:hAnsi="Calibri" w:cs="Calibri"/>
                <w:color w:val="000000"/>
                <w:sz w:val="20"/>
                <w:szCs w:val="20"/>
              </w:rPr>
              <w:t>14. Hafta</w:t>
            </w:r>
          </w:p>
        </w:tc>
        <w:tc>
          <w:tcPr>
            <w:tcW w:w="3903" w:type="pct"/>
            <w:tcBorders>
              <w:top w:val="single" w:sz="4" w:space="0" w:color="auto"/>
              <w:left w:val="nil"/>
              <w:bottom w:val="single" w:sz="4" w:space="0" w:color="auto"/>
              <w:right w:val="single" w:sz="4" w:space="0" w:color="auto"/>
            </w:tcBorders>
          </w:tcPr>
          <w:p w14:paraId="27C1FE24" w14:textId="0A27842E" w:rsidR="00C637A6" w:rsidRPr="00C637A6" w:rsidRDefault="00046433" w:rsidP="00C637A6">
            <w:pPr>
              <w:rPr>
                <w:rFonts w:ascii="Calibri" w:hAnsi="Calibri" w:cs="Calibri"/>
                <w:color w:val="000000"/>
                <w:sz w:val="20"/>
                <w:szCs w:val="20"/>
              </w:rPr>
            </w:pPr>
            <w:r w:rsidRPr="00046433">
              <w:rPr>
                <w:rFonts w:ascii="Calibri" w:hAnsi="Calibri" w:cs="Calibri"/>
                <w:color w:val="000000"/>
                <w:sz w:val="20"/>
                <w:szCs w:val="20"/>
              </w:rPr>
              <w:t>Arkeolojik Sit Alanı ve Antik Anıtlar</w:t>
            </w:r>
          </w:p>
        </w:tc>
      </w:tr>
    </w:tbl>
    <w:p w14:paraId="1368B042" w14:textId="77777777" w:rsidR="00615A81" w:rsidRPr="00C637A6" w:rsidRDefault="00615A81" w:rsidP="00615A81">
      <w:pPr>
        <w:rPr>
          <w:rFonts w:ascii="Calibri" w:hAnsi="Calibri" w:cs="Calibri"/>
          <w:color w:val="000000"/>
          <w:sz w:val="20"/>
          <w:szCs w:val="20"/>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vAlign w:val="bottom"/>
          </w:tcPr>
          <w:p w14:paraId="4F467B6D" w14:textId="7A76308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111B0A9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446997">
        <w:trPr>
          <w:trHeight w:val="416"/>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vAlign w:val="bottom"/>
          </w:tcPr>
          <w:p w14:paraId="67AECB04" w14:textId="0748EC56"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29788F37"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A1739D"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tcPr>
          <w:p w14:paraId="41CDEF5D" w14:textId="569D2341" w:rsidR="00A1739D" w:rsidRPr="00A1739D" w:rsidRDefault="00A1739D" w:rsidP="00A1739D">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655E69A6"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7207FADD"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42</w:t>
            </w:r>
          </w:p>
        </w:tc>
      </w:tr>
      <w:tr w:rsidR="00A1739D"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A1739D" w:rsidRDefault="00A1739D" w:rsidP="00A1739D">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A1739D" w:rsidRPr="00B013C7" w:rsidRDefault="00A1739D" w:rsidP="00A1739D">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tcPr>
          <w:p w14:paraId="4481C789" w14:textId="372FF043" w:rsidR="00A1739D" w:rsidRPr="00A1739D" w:rsidRDefault="00A1739D" w:rsidP="00A1739D">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t>10</w:t>
            </w:r>
          </w:p>
        </w:tc>
        <w:tc>
          <w:tcPr>
            <w:tcW w:w="848" w:type="pct"/>
            <w:tcBorders>
              <w:top w:val="single" w:sz="4" w:space="0" w:color="auto"/>
              <w:left w:val="single" w:sz="4" w:space="0" w:color="auto"/>
              <w:bottom w:val="single" w:sz="4" w:space="0" w:color="auto"/>
              <w:right w:val="single" w:sz="4" w:space="0" w:color="auto"/>
            </w:tcBorders>
          </w:tcPr>
          <w:p w14:paraId="41D0B06E" w14:textId="45211D78"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10</w:t>
            </w:r>
          </w:p>
        </w:tc>
        <w:tc>
          <w:tcPr>
            <w:tcW w:w="866" w:type="pct"/>
            <w:tcBorders>
              <w:top w:val="single" w:sz="4" w:space="0" w:color="auto"/>
              <w:left w:val="single" w:sz="4" w:space="0" w:color="auto"/>
              <w:bottom w:val="single" w:sz="4" w:space="0" w:color="auto"/>
              <w:right w:val="single" w:sz="4" w:space="0" w:color="auto"/>
            </w:tcBorders>
          </w:tcPr>
          <w:p w14:paraId="7E0D47BF" w14:textId="22746A59"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100</w:t>
            </w:r>
          </w:p>
        </w:tc>
      </w:tr>
      <w:tr w:rsidR="00A1739D"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tcPr>
          <w:p w14:paraId="64B5A5A7" w14:textId="6720A56E"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4</w:t>
            </w:r>
          </w:p>
        </w:tc>
        <w:tc>
          <w:tcPr>
            <w:tcW w:w="848" w:type="pct"/>
            <w:tcBorders>
              <w:top w:val="single" w:sz="4" w:space="0" w:color="auto"/>
              <w:left w:val="single" w:sz="4" w:space="0" w:color="auto"/>
              <w:bottom w:val="single" w:sz="4" w:space="0" w:color="auto"/>
              <w:right w:val="single" w:sz="4" w:space="0" w:color="auto"/>
            </w:tcBorders>
          </w:tcPr>
          <w:p w14:paraId="27A0EB5C" w14:textId="6A7769A4"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5</w:t>
            </w:r>
          </w:p>
        </w:tc>
        <w:tc>
          <w:tcPr>
            <w:tcW w:w="866" w:type="pct"/>
            <w:tcBorders>
              <w:top w:val="single" w:sz="4" w:space="0" w:color="auto"/>
              <w:left w:val="single" w:sz="4" w:space="0" w:color="auto"/>
              <w:bottom w:val="single" w:sz="4" w:space="0" w:color="auto"/>
              <w:right w:val="single" w:sz="4" w:space="0" w:color="auto"/>
            </w:tcBorders>
          </w:tcPr>
          <w:p w14:paraId="6371ED47" w14:textId="021C9C03"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20</w:t>
            </w:r>
          </w:p>
        </w:tc>
      </w:tr>
      <w:tr w:rsidR="00A1739D"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tcPr>
          <w:p w14:paraId="21458D15" w14:textId="1E99D3FE"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8</w:t>
            </w:r>
          </w:p>
        </w:tc>
        <w:tc>
          <w:tcPr>
            <w:tcW w:w="848" w:type="pct"/>
            <w:tcBorders>
              <w:top w:val="single" w:sz="4" w:space="0" w:color="auto"/>
              <w:left w:val="single" w:sz="4" w:space="0" w:color="auto"/>
              <w:bottom w:val="single" w:sz="4" w:space="0" w:color="auto"/>
              <w:right w:val="single" w:sz="4" w:space="0" w:color="auto"/>
            </w:tcBorders>
          </w:tcPr>
          <w:p w14:paraId="0442133C" w14:textId="0E6673E5"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8</w:t>
            </w:r>
          </w:p>
        </w:tc>
        <w:tc>
          <w:tcPr>
            <w:tcW w:w="866" w:type="pct"/>
            <w:tcBorders>
              <w:top w:val="single" w:sz="4" w:space="0" w:color="auto"/>
              <w:left w:val="single" w:sz="4" w:space="0" w:color="auto"/>
              <w:bottom w:val="single" w:sz="4" w:space="0" w:color="auto"/>
              <w:right w:val="single" w:sz="4" w:space="0" w:color="auto"/>
            </w:tcBorders>
          </w:tcPr>
          <w:p w14:paraId="75E8858A" w14:textId="0B78E0A7"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64</w:t>
            </w:r>
          </w:p>
        </w:tc>
      </w:tr>
      <w:tr w:rsidR="00A1739D"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tcPr>
          <w:p w14:paraId="3B2D578B" w14:textId="4D9F8E67"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b/>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55844909" w14:textId="7D26D909"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4EF2BA6E" w14:textId="56612ED8"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b/>
                <w:sz w:val="20"/>
                <w:szCs w:val="20"/>
              </w:rPr>
              <w:t>-</w:t>
            </w:r>
          </w:p>
        </w:tc>
      </w:tr>
      <w:tr w:rsidR="00A1739D"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694F08FB"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36AF112D" w14:textId="18187055" w:rsidR="00A1739D" w:rsidRPr="00A1739D" w:rsidRDefault="00A1739D" w:rsidP="00A1739D">
            <w:pPr>
              <w:pStyle w:val="TableParagraph"/>
              <w:ind w:left="227" w:right="216"/>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532C782" w14:textId="7C9A3CF9"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tcPr>
          <w:p w14:paraId="35DE1937" w14:textId="44222354"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247A2CD2" w14:textId="6CB2258E"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E1645F5" w14:textId="0957A2D7"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lastRenderedPageBreak/>
              <w:t>Proje</w:t>
            </w:r>
            <w:r>
              <w:rPr>
                <w:rFonts w:ascii="Times New Roman" w:hAnsi="Times New Roman" w:cs="Times New Roman"/>
                <w:sz w:val="20"/>
              </w:rPr>
              <w:t>/</w:t>
            </w:r>
          </w:p>
          <w:p w14:paraId="435E440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020EB51A" w:rsidR="00A1739D" w:rsidRPr="00A1739D" w:rsidRDefault="00A1739D" w:rsidP="00A1739D">
            <w:pPr>
              <w:pStyle w:val="TableParagraph"/>
              <w:spacing w:before="74"/>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249258F5" w14:textId="09465342" w:rsidR="00A1739D" w:rsidRPr="00A1739D" w:rsidRDefault="00A1739D" w:rsidP="00A1739D">
            <w:pPr>
              <w:pStyle w:val="TableParagraph"/>
              <w:spacing w:before="74"/>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1D6B8001" w14:textId="69F4AFEB" w:rsidR="00A1739D" w:rsidRPr="00A1739D" w:rsidRDefault="00A1739D" w:rsidP="00A1739D">
            <w:pPr>
              <w:pStyle w:val="TableParagraph"/>
              <w:spacing w:before="74"/>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220AA981" w14:textId="6B0DA9E5"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0E156E04" w14:textId="063B9774"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672A531C" w14:textId="372DE7ED"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A1739D" w:rsidRPr="008200DD" w:rsidRDefault="00A1739D" w:rsidP="00A1739D">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A1739D" w:rsidRPr="00A1739D" w:rsidRDefault="00A1739D" w:rsidP="00A1739D">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A1739D" w:rsidRPr="00A1739D" w:rsidRDefault="00A1739D" w:rsidP="00A1739D">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77273E12" w:rsidR="00A1739D" w:rsidRPr="00A1739D" w:rsidRDefault="00A1739D" w:rsidP="00A1739D">
            <w:pPr>
              <w:pStyle w:val="TableParagraph"/>
              <w:ind w:left="236" w:right="224"/>
              <w:jc w:val="center"/>
              <w:rPr>
                <w:rFonts w:ascii="Times New Roman" w:hAnsi="Times New Roman" w:cs="Times New Roman"/>
                <w:sz w:val="20"/>
              </w:rPr>
            </w:pPr>
            <w:r w:rsidRPr="00A1739D">
              <w:rPr>
                <w:rFonts w:ascii="Times New Roman" w:hAnsi="Times New Roman" w:cs="Times New Roman"/>
                <w:sz w:val="20"/>
                <w:szCs w:val="20"/>
              </w:rPr>
              <w:t>226</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AKTS=Toplam iş yükü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074A86C2" w14:textId="77777777" w:rsidR="00A1739D" w:rsidRPr="00A1739D" w:rsidRDefault="00A1739D" w:rsidP="00A1739D">
            <w:pPr>
              <w:pStyle w:val="TableParagraph"/>
              <w:ind w:left="236" w:right="227"/>
              <w:jc w:val="center"/>
              <w:rPr>
                <w:rFonts w:ascii="Times New Roman" w:hAnsi="Times New Roman" w:cs="Times New Roman"/>
                <w:sz w:val="20"/>
              </w:rPr>
            </w:pPr>
            <w:r w:rsidRPr="00A1739D">
              <w:rPr>
                <w:rFonts w:ascii="Times New Roman" w:hAnsi="Times New Roman" w:cs="Times New Roman"/>
                <w:sz w:val="20"/>
              </w:rPr>
              <w:t>226/30</w:t>
            </w:r>
          </w:p>
          <w:p w14:paraId="1AE2A696" w14:textId="512074A0" w:rsidR="00615A81" w:rsidRPr="00B013C7" w:rsidRDefault="00A1739D" w:rsidP="00A1739D">
            <w:pPr>
              <w:pStyle w:val="TableParagraph"/>
              <w:ind w:left="236" w:right="227"/>
              <w:jc w:val="center"/>
              <w:rPr>
                <w:rFonts w:ascii="Times New Roman" w:hAnsi="Times New Roman" w:cs="Times New Roman"/>
                <w:sz w:val="20"/>
              </w:rPr>
            </w:pPr>
            <w:r w:rsidRPr="00A1739D">
              <w:rPr>
                <w:rFonts w:ascii="Times New Roman" w:hAnsi="Times New Roman" w:cs="Times New Roman"/>
                <w:sz w:val="20"/>
              </w:rPr>
              <w:t>7,5</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2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6"/>
        <w:gridCol w:w="455"/>
        <w:gridCol w:w="692"/>
        <w:gridCol w:w="529"/>
        <w:gridCol w:w="529"/>
        <w:gridCol w:w="529"/>
        <w:gridCol w:w="529"/>
        <w:gridCol w:w="529"/>
        <w:gridCol w:w="550"/>
      </w:tblGrid>
      <w:tr w:rsidR="00C637A6" w:rsidRPr="00B013C7" w14:paraId="183F7623" w14:textId="0DE93F33" w:rsidTr="00C637A6">
        <w:tc>
          <w:tcPr>
            <w:tcW w:w="1378" w:type="pct"/>
            <w:gridSpan w:val="2"/>
            <w:vMerge w:val="restart"/>
            <w:tcBorders>
              <w:top w:val="single" w:sz="4" w:space="0" w:color="auto"/>
              <w:left w:val="single" w:sz="4" w:space="0" w:color="auto"/>
              <w:right w:val="single" w:sz="4" w:space="0" w:color="auto"/>
            </w:tcBorders>
          </w:tcPr>
          <w:p w14:paraId="325227C8" w14:textId="77777777" w:rsidR="00C637A6" w:rsidRPr="00B013C7" w:rsidRDefault="00C637A6" w:rsidP="001866A0">
            <w:pPr>
              <w:rPr>
                <w:rFonts w:ascii="Calibri" w:hAnsi="Calibri" w:cs="Calibri"/>
                <w:sz w:val="20"/>
                <w:szCs w:val="20"/>
                <w:lang w:val="tr-TR"/>
              </w:rPr>
            </w:pPr>
          </w:p>
        </w:tc>
        <w:tc>
          <w:tcPr>
            <w:tcW w:w="3622" w:type="pct"/>
            <w:gridSpan w:val="7"/>
            <w:tcBorders>
              <w:top w:val="single" w:sz="4" w:space="0" w:color="auto"/>
              <w:left w:val="single" w:sz="4" w:space="0" w:color="auto"/>
              <w:bottom w:val="single" w:sz="4" w:space="0" w:color="auto"/>
              <w:right w:val="single" w:sz="4" w:space="0" w:color="auto"/>
            </w:tcBorders>
          </w:tcPr>
          <w:p w14:paraId="14CD04D7" w14:textId="77777777" w:rsidR="00C637A6" w:rsidRPr="00B013C7" w:rsidRDefault="00C637A6"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00C637A6" w:rsidRPr="00B013C7" w14:paraId="4AB333BB" w14:textId="1873D809" w:rsidTr="00C637A6">
        <w:tc>
          <w:tcPr>
            <w:tcW w:w="1378" w:type="pct"/>
            <w:gridSpan w:val="2"/>
            <w:vMerge/>
            <w:tcBorders>
              <w:left w:val="single" w:sz="4" w:space="0" w:color="auto"/>
              <w:bottom w:val="single" w:sz="4" w:space="0" w:color="auto"/>
              <w:right w:val="single" w:sz="4" w:space="0" w:color="auto"/>
            </w:tcBorders>
          </w:tcPr>
          <w:p w14:paraId="55A3E1DF" w14:textId="77777777" w:rsidR="00C637A6" w:rsidRPr="00B013C7" w:rsidRDefault="00C637A6" w:rsidP="001866A0">
            <w:pPr>
              <w:rPr>
                <w:rFonts w:ascii="Calibri" w:hAnsi="Calibri" w:cs="Calibri"/>
                <w:sz w:val="20"/>
                <w:szCs w:val="20"/>
                <w:lang w:val="tr-TR"/>
              </w:rPr>
            </w:pPr>
          </w:p>
        </w:tc>
        <w:tc>
          <w:tcPr>
            <w:tcW w:w="645" w:type="pct"/>
            <w:tcBorders>
              <w:top w:val="single" w:sz="4" w:space="0" w:color="auto"/>
              <w:left w:val="single" w:sz="4" w:space="0" w:color="auto"/>
              <w:bottom w:val="single" w:sz="4" w:space="0" w:color="auto"/>
              <w:right w:val="single" w:sz="4" w:space="0" w:color="auto"/>
            </w:tcBorders>
          </w:tcPr>
          <w:p w14:paraId="0B1D1AF5" w14:textId="77777777" w:rsidR="00C637A6" w:rsidRPr="00B013C7" w:rsidRDefault="00C637A6" w:rsidP="001866A0">
            <w:pPr>
              <w:rPr>
                <w:rFonts w:ascii="Calibri" w:hAnsi="Calibri" w:cs="Calibri"/>
                <w:sz w:val="20"/>
                <w:szCs w:val="20"/>
                <w:lang w:val="tr-TR"/>
              </w:rPr>
            </w:pPr>
            <w:r w:rsidRPr="00B013C7">
              <w:rPr>
                <w:rFonts w:ascii="Calibri" w:hAnsi="Calibri" w:cs="Calibri"/>
                <w:sz w:val="20"/>
                <w:szCs w:val="20"/>
                <w:lang w:val="tr-TR"/>
              </w:rPr>
              <w:t>P1</w:t>
            </w:r>
          </w:p>
        </w:tc>
        <w:tc>
          <w:tcPr>
            <w:tcW w:w="493" w:type="pct"/>
            <w:tcBorders>
              <w:top w:val="single" w:sz="4" w:space="0" w:color="auto"/>
              <w:left w:val="single" w:sz="4" w:space="0" w:color="auto"/>
              <w:bottom w:val="single" w:sz="4" w:space="0" w:color="auto"/>
              <w:right w:val="single" w:sz="4" w:space="0" w:color="auto"/>
            </w:tcBorders>
          </w:tcPr>
          <w:p w14:paraId="769FCE8A" w14:textId="77777777" w:rsidR="00C637A6" w:rsidRPr="00B013C7" w:rsidRDefault="00C637A6" w:rsidP="001866A0">
            <w:pPr>
              <w:rPr>
                <w:rFonts w:ascii="Calibri" w:hAnsi="Calibri" w:cs="Calibri"/>
                <w:sz w:val="20"/>
                <w:szCs w:val="20"/>
                <w:lang w:val="tr-TR"/>
              </w:rPr>
            </w:pPr>
            <w:r w:rsidRPr="00B013C7">
              <w:rPr>
                <w:rFonts w:ascii="Calibri" w:hAnsi="Calibri" w:cs="Calibri"/>
                <w:sz w:val="20"/>
                <w:szCs w:val="20"/>
                <w:lang w:val="tr-TR"/>
              </w:rPr>
              <w:t>P2</w:t>
            </w:r>
          </w:p>
        </w:tc>
        <w:tc>
          <w:tcPr>
            <w:tcW w:w="493" w:type="pct"/>
            <w:tcBorders>
              <w:top w:val="single" w:sz="4" w:space="0" w:color="auto"/>
              <w:left w:val="single" w:sz="4" w:space="0" w:color="auto"/>
              <w:bottom w:val="single" w:sz="4" w:space="0" w:color="auto"/>
              <w:right w:val="single" w:sz="4" w:space="0" w:color="auto"/>
            </w:tcBorders>
          </w:tcPr>
          <w:p w14:paraId="6BC38468" w14:textId="77777777" w:rsidR="00C637A6" w:rsidRPr="00B013C7" w:rsidRDefault="00C637A6" w:rsidP="001866A0">
            <w:pPr>
              <w:rPr>
                <w:rFonts w:ascii="Calibri" w:hAnsi="Calibri" w:cs="Calibri"/>
                <w:sz w:val="20"/>
                <w:szCs w:val="20"/>
                <w:lang w:val="tr-TR"/>
              </w:rPr>
            </w:pPr>
            <w:r w:rsidRPr="00B013C7">
              <w:rPr>
                <w:rFonts w:ascii="Calibri" w:hAnsi="Calibri" w:cs="Calibri"/>
                <w:sz w:val="20"/>
                <w:szCs w:val="20"/>
                <w:lang w:val="tr-TR"/>
              </w:rPr>
              <w:t>P3</w:t>
            </w:r>
          </w:p>
        </w:tc>
        <w:tc>
          <w:tcPr>
            <w:tcW w:w="493" w:type="pct"/>
            <w:tcBorders>
              <w:top w:val="single" w:sz="4" w:space="0" w:color="auto"/>
              <w:left w:val="single" w:sz="4" w:space="0" w:color="auto"/>
              <w:bottom w:val="single" w:sz="4" w:space="0" w:color="auto"/>
              <w:right w:val="single" w:sz="4" w:space="0" w:color="auto"/>
            </w:tcBorders>
          </w:tcPr>
          <w:p w14:paraId="46BB88C9" w14:textId="77777777" w:rsidR="00C637A6" w:rsidRPr="00B013C7" w:rsidRDefault="00C637A6" w:rsidP="001866A0">
            <w:pPr>
              <w:rPr>
                <w:rFonts w:ascii="Calibri" w:hAnsi="Calibri" w:cs="Calibri"/>
                <w:sz w:val="20"/>
                <w:szCs w:val="20"/>
                <w:lang w:val="tr-TR"/>
              </w:rPr>
            </w:pPr>
            <w:r w:rsidRPr="00B013C7">
              <w:rPr>
                <w:rFonts w:ascii="Calibri" w:hAnsi="Calibri" w:cs="Calibri"/>
                <w:sz w:val="20"/>
                <w:szCs w:val="20"/>
                <w:lang w:val="tr-TR"/>
              </w:rPr>
              <w:t>P4</w:t>
            </w:r>
          </w:p>
        </w:tc>
        <w:tc>
          <w:tcPr>
            <w:tcW w:w="493" w:type="pct"/>
            <w:tcBorders>
              <w:top w:val="single" w:sz="4" w:space="0" w:color="auto"/>
              <w:left w:val="single" w:sz="4" w:space="0" w:color="auto"/>
              <w:bottom w:val="single" w:sz="4" w:space="0" w:color="auto"/>
              <w:right w:val="single" w:sz="4" w:space="0" w:color="auto"/>
            </w:tcBorders>
          </w:tcPr>
          <w:p w14:paraId="237B5C5D" w14:textId="77777777" w:rsidR="00C637A6" w:rsidRPr="00B013C7" w:rsidRDefault="00C637A6" w:rsidP="001866A0">
            <w:pPr>
              <w:rPr>
                <w:rFonts w:ascii="Calibri" w:hAnsi="Calibri" w:cs="Calibri"/>
                <w:sz w:val="20"/>
                <w:szCs w:val="20"/>
                <w:lang w:val="tr-TR"/>
              </w:rPr>
            </w:pPr>
            <w:r w:rsidRPr="00B013C7">
              <w:rPr>
                <w:rFonts w:ascii="Calibri" w:hAnsi="Calibri" w:cs="Calibri"/>
                <w:sz w:val="20"/>
                <w:szCs w:val="20"/>
                <w:lang w:val="tr-TR"/>
              </w:rPr>
              <w:t>P5</w:t>
            </w:r>
          </w:p>
        </w:tc>
        <w:tc>
          <w:tcPr>
            <w:tcW w:w="493" w:type="pct"/>
            <w:tcBorders>
              <w:top w:val="single" w:sz="4" w:space="0" w:color="auto"/>
              <w:left w:val="single" w:sz="4" w:space="0" w:color="auto"/>
              <w:bottom w:val="single" w:sz="4" w:space="0" w:color="auto"/>
              <w:right w:val="single" w:sz="4" w:space="0" w:color="auto"/>
            </w:tcBorders>
          </w:tcPr>
          <w:p w14:paraId="4E93315A" w14:textId="77777777" w:rsidR="00C637A6" w:rsidRPr="00B013C7" w:rsidRDefault="00C637A6" w:rsidP="001866A0">
            <w:pPr>
              <w:rPr>
                <w:rFonts w:ascii="Calibri" w:hAnsi="Calibri" w:cs="Calibri"/>
                <w:sz w:val="20"/>
                <w:szCs w:val="20"/>
                <w:lang w:val="tr-TR"/>
              </w:rPr>
            </w:pPr>
            <w:r w:rsidRPr="00B013C7">
              <w:rPr>
                <w:rFonts w:ascii="Calibri" w:hAnsi="Calibri" w:cs="Calibri"/>
                <w:sz w:val="20"/>
                <w:szCs w:val="20"/>
                <w:lang w:val="tr-TR"/>
              </w:rPr>
              <w:t>P6</w:t>
            </w:r>
          </w:p>
        </w:tc>
        <w:tc>
          <w:tcPr>
            <w:tcW w:w="514" w:type="pct"/>
            <w:tcBorders>
              <w:top w:val="single" w:sz="4" w:space="0" w:color="auto"/>
              <w:left w:val="single" w:sz="4" w:space="0" w:color="auto"/>
              <w:bottom w:val="single" w:sz="4" w:space="0" w:color="auto"/>
              <w:right w:val="single" w:sz="4" w:space="0" w:color="auto"/>
            </w:tcBorders>
          </w:tcPr>
          <w:p w14:paraId="7FD9342A" w14:textId="77777777" w:rsidR="00C637A6" w:rsidRPr="00B013C7" w:rsidRDefault="00C637A6" w:rsidP="001866A0">
            <w:pPr>
              <w:rPr>
                <w:rFonts w:ascii="Calibri" w:hAnsi="Calibri" w:cs="Calibri"/>
                <w:sz w:val="20"/>
                <w:szCs w:val="20"/>
                <w:lang w:val="tr-TR"/>
              </w:rPr>
            </w:pPr>
            <w:r w:rsidRPr="00B013C7">
              <w:rPr>
                <w:rFonts w:ascii="Calibri" w:hAnsi="Calibri" w:cs="Calibri"/>
                <w:sz w:val="20"/>
                <w:szCs w:val="20"/>
                <w:lang w:val="tr-TR"/>
              </w:rPr>
              <w:t>P7</w:t>
            </w:r>
          </w:p>
        </w:tc>
      </w:tr>
      <w:tr w:rsidR="00C637A6" w:rsidRPr="00B013C7" w14:paraId="23921B3B" w14:textId="69808223" w:rsidTr="00C637A6">
        <w:tc>
          <w:tcPr>
            <w:tcW w:w="955" w:type="pct"/>
            <w:vMerge w:val="restart"/>
            <w:tcBorders>
              <w:top w:val="single" w:sz="4" w:space="0" w:color="auto"/>
              <w:left w:val="single" w:sz="4" w:space="0" w:color="auto"/>
              <w:right w:val="single" w:sz="4" w:space="0" w:color="auto"/>
            </w:tcBorders>
          </w:tcPr>
          <w:p w14:paraId="57D46C2B" w14:textId="77777777" w:rsidR="00C637A6" w:rsidRDefault="00C637A6" w:rsidP="00C637A6">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C637A6" w:rsidRPr="00B013C7" w:rsidRDefault="00C637A6" w:rsidP="00C637A6">
            <w:pPr>
              <w:rPr>
                <w:rFonts w:ascii="Calibri" w:hAnsi="Calibri" w:cs="Calibri"/>
                <w:sz w:val="20"/>
                <w:szCs w:val="20"/>
                <w:lang w:val="tr-TR"/>
              </w:rPr>
            </w:pPr>
            <w:r>
              <w:rPr>
                <w:rFonts w:ascii="Calibri" w:hAnsi="Calibri" w:cs="Calibri"/>
                <w:sz w:val="20"/>
                <w:szCs w:val="20"/>
                <w:lang w:val="tr-TR"/>
              </w:rPr>
              <w:t>Learning outcomes</w:t>
            </w:r>
          </w:p>
        </w:tc>
        <w:tc>
          <w:tcPr>
            <w:tcW w:w="423" w:type="pct"/>
            <w:tcBorders>
              <w:top w:val="single" w:sz="4" w:space="0" w:color="auto"/>
              <w:left w:val="single" w:sz="4" w:space="0" w:color="auto"/>
              <w:bottom w:val="single" w:sz="4" w:space="0" w:color="auto"/>
              <w:right w:val="single" w:sz="4" w:space="0" w:color="auto"/>
            </w:tcBorders>
          </w:tcPr>
          <w:p w14:paraId="2B013477" w14:textId="77777777" w:rsidR="00C637A6" w:rsidRPr="00B013C7" w:rsidRDefault="00C637A6" w:rsidP="00C637A6">
            <w:pPr>
              <w:rPr>
                <w:rFonts w:ascii="Calibri" w:hAnsi="Calibri" w:cs="Calibri"/>
                <w:sz w:val="20"/>
                <w:szCs w:val="20"/>
                <w:lang w:val="tr-TR"/>
              </w:rPr>
            </w:pPr>
            <w:r w:rsidRPr="00B013C7">
              <w:rPr>
                <w:rFonts w:ascii="Calibri" w:hAnsi="Calibri" w:cs="Calibri"/>
                <w:sz w:val="20"/>
                <w:szCs w:val="20"/>
                <w:lang w:val="tr-TR"/>
              </w:rPr>
              <w:t>Ö1</w:t>
            </w:r>
          </w:p>
        </w:tc>
        <w:tc>
          <w:tcPr>
            <w:tcW w:w="645" w:type="pct"/>
            <w:tcBorders>
              <w:top w:val="single" w:sz="4" w:space="0" w:color="auto"/>
              <w:left w:val="single" w:sz="4" w:space="0" w:color="auto"/>
              <w:bottom w:val="single" w:sz="4" w:space="0" w:color="auto"/>
              <w:right w:val="single" w:sz="4" w:space="0" w:color="auto"/>
            </w:tcBorders>
          </w:tcPr>
          <w:p w14:paraId="68467C10" w14:textId="79549C12"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731272E9" w14:textId="6059CDFF"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25CF5393" w14:textId="79792160"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1DC5FCDB" w14:textId="6DABD95C"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4F8217DA" w14:textId="4E0966C5"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4CD9EC2C" w14:textId="114497BC" w:rsidR="00C637A6" w:rsidRPr="00B013C7" w:rsidRDefault="00C637A6" w:rsidP="00C637A6">
            <w:pPr>
              <w:rPr>
                <w:rFonts w:ascii="Calibri" w:hAnsi="Calibri" w:cs="Calibri"/>
                <w:sz w:val="20"/>
                <w:szCs w:val="20"/>
                <w:lang w:val="tr-TR"/>
              </w:rPr>
            </w:pPr>
            <w:r w:rsidRPr="00B213AA">
              <w:t>4</w:t>
            </w:r>
          </w:p>
        </w:tc>
        <w:tc>
          <w:tcPr>
            <w:tcW w:w="514" w:type="pct"/>
            <w:tcBorders>
              <w:top w:val="single" w:sz="4" w:space="0" w:color="auto"/>
              <w:left w:val="single" w:sz="4" w:space="0" w:color="auto"/>
              <w:bottom w:val="single" w:sz="4" w:space="0" w:color="auto"/>
              <w:right w:val="single" w:sz="4" w:space="0" w:color="auto"/>
            </w:tcBorders>
          </w:tcPr>
          <w:p w14:paraId="5F4635FD" w14:textId="67503A22" w:rsidR="00C637A6" w:rsidRPr="00B013C7" w:rsidRDefault="00C637A6" w:rsidP="00C637A6">
            <w:pPr>
              <w:rPr>
                <w:rFonts w:ascii="Calibri" w:hAnsi="Calibri" w:cs="Calibri"/>
                <w:sz w:val="20"/>
                <w:szCs w:val="20"/>
                <w:lang w:val="tr-TR"/>
              </w:rPr>
            </w:pPr>
            <w:r w:rsidRPr="00B213AA">
              <w:t>4</w:t>
            </w:r>
          </w:p>
        </w:tc>
      </w:tr>
      <w:tr w:rsidR="00C637A6" w:rsidRPr="00B013C7" w14:paraId="1035CB95" w14:textId="59CDA214" w:rsidTr="00C637A6">
        <w:tc>
          <w:tcPr>
            <w:tcW w:w="955" w:type="pct"/>
            <w:vMerge/>
            <w:tcBorders>
              <w:left w:val="single" w:sz="4" w:space="0" w:color="auto"/>
              <w:right w:val="single" w:sz="4" w:space="0" w:color="auto"/>
            </w:tcBorders>
          </w:tcPr>
          <w:p w14:paraId="372B64A0" w14:textId="77777777" w:rsidR="00C637A6" w:rsidRPr="00B013C7" w:rsidRDefault="00C637A6" w:rsidP="00C637A6">
            <w:pPr>
              <w:rPr>
                <w:rFonts w:ascii="Calibri" w:hAnsi="Calibri" w:cs="Calibri"/>
                <w:sz w:val="20"/>
                <w:szCs w:val="20"/>
                <w:lang w:val="tr-TR"/>
              </w:rPr>
            </w:pPr>
          </w:p>
        </w:tc>
        <w:tc>
          <w:tcPr>
            <w:tcW w:w="423" w:type="pct"/>
            <w:tcBorders>
              <w:top w:val="single" w:sz="4" w:space="0" w:color="auto"/>
              <w:left w:val="single" w:sz="4" w:space="0" w:color="auto"/>
              <w:bottom w:val="single" w:sz="4" w:space="0" w:color="auto"/>
              <w:right w:val="single" w:sz="4" w:space="0" w:color="auto"/>
            </w:tcBorders>
          </w:tcPr>
          <w:p w14:paraId="16C01ED3" w14:textId="77777777" w:rsidR="00C637A6" w:rsidRPr="00B013C7" w:rsidRDefault="00C637A6" w:rsidP="00C637A6">
            <w:pPr>
              <w:rPr>
                <w:rFonts w:ascii="Calibri" w:hAnsi="Calibri" w:cs="Calibri"/>
                <w:sz w:val="20"/>
                <w:szCs w:val="20"/>
                <w:lang w:val="tr-TR"/>
              </w:rPr>
            </w:pPr>
            <w:r w:rsidRPr="00B013C7">
              <w:rPr>
                <w:rFonts w:ascii="Calibri" w:hAnsi="Calibri" w:cs="Calibri"/>
                <w:sz w:val="20"/>
                <w:szCs w:val="20"/>
                <w:lang w:val="tr-TR"/>
              </w:rPr>
              <w:t>Ö2</w:t>
            </w:r>
          </w:p>
        </w:tc>
        <w:tc>
          <w:tcPr>
            <w:tcW w:w="645" w:type="pct"/>
            <w:tcBorders>
              <w:top w:val="single" w:sz="4" w:space="0" w:color="auto"/>
              <w:left w:val="single" w:sz="4" w:space="0" w:color="auto"/>
              <w:bottom w:val="single" w:sz="4" w:space="0" w:color="auto"/>
              <w:right w:val="single" w:sz="4" w:space="0" w:color="auto"/>
            </w:tcBorders>
          </w:tcPr>
          <w:p w14:paraId="636B502E" w14:textId="3A3A9321"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26EFD226" w14:textId="34CEA8C8"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595DC2B0" w14:textId="310DBAE2"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7D02AD54" w14:textId="56F66E04"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6AC07616" w14:textId="35CDBEC8"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747F0C85" w14:textId="3ABB9109" w:rsidR="00C637A6" w:rsidRPr="00B013C7" w:rsidRDefault="00C637A6" w:rsidP="00C637A6">
            <w:pPr>
              <w:rPr>
                <w:rFonts w:ascii="Calibri" w:hAnsi="Calibri" w:cs="Calibri"/>
                <w:sz w:val="20"/>
                <w:szCs w:val="20"/>
                <w:lang w:val="tr-TR"/>
              </w:rPr>
            </w:pPr>
            <w:r w:rsidRPr="00B213AA">
              <w:t>4</w:t>
            </w:r>
          </w:p>
        </w:tc>
        <w:tc>
          <w:tcPr>
            <w:tcW w:w="514" w:type="pct"/>
            <w:tcBorders>
              <w:top w:val="single" w:sz="4" w:space="0" w:color="auto"/>
              <w:left w:val="single" w:sz="4" w:space="0" w:color="auto"/>
              <w:bottom w:val="single" w:sz="4" w:space="0" w:color="auto"/>
              <w:right w:val="single" w:sz="4" w:space="0" w:color="auto"/>
            </w:tcBorders>
          </w:tcPr>
          <w:p w14:paraId="4910450C" w14:textId="4D578F4C" w:rsidR="00C637A6" w:rsidRPr="00B013C7" w:rsidRDefault="00C637A6" w:rsidP="00C637A6">
            <w:pPr>
              <w:rPr>
                <w:rFonts w:ascii="Calibri" w:hAnsi="Calibri" w:cs="Calibri"/>
                <w:sz w:val="20"/>
                <w:szCs w:val="20"/>
                <w:lang w:val="tr-TR"/>
              </w:rPr>
            </w:pPr>
            <w:r w:rsidRPr="00B213AA">
              <w:t>4</w:t>
            </w:r>
          </w:p>
        </w:tc>
      </w:tr>
      <w:tr w:rsidR="00C637A6" w:rsidRPr="00B013C7" w14:paraId="211128D8" w14:textId="7A36C591" w:rsidTr="00C637A6">
        <w:tc>
          <w:tcPr>
            <w:tcW w:w="955" w:type="pct"/>
            <w:vMerge/>
            <w:tcBorders>
              <w:left w:val="single" w:sz="4" w:space="0" w:color="auto"/>
              <w:right w:val="single" w:sz="4" w:space="0" w:color="auto"/>
            </w:tcBorders>
          </w:tcPr>
          <w:p w14:paraId="7ACFCE05" w14:textId="77777777" w:rsidR="00C637A6" w:rsidRPr="00B013C7" w:rsidRDefault="00C637A6" w:rsidP="00C637A6">
            <w:pPr>
              <w:rPr>
                <w:rFonts w:ascii="Calibri" w:hAnsi="Calibri" w:cs="Calibri"/>
                <w:sz w:val="20"/>
                <w:szCs w:val="20"/>
                <w:lang w:val="tr-TR"/>
              </w:rPr>
            </w:pPr>
          </w:p>
        </w:tc>
        <w:tc>
          <w:tcPr>
            <w:tcW w:w="423" w:type="pct"/>
            <w:tcBorders>
              <w:top w:val="single" w:sz="4" w:space="0" w:color="auto"/>
              <w:left w:val="single" w:sz="4" w:space="0" w:color="auto"/>
              <w:bottom w:val="single" w:sz="4" w:space="0" w:color="auto"/>
              <w:right w:val="single" w:sz="4" w:space="0" w:color="auto"/>
            </w:tcBorders>
          </w:tcPr>
          <w:p w14:paraId="111F8D2E" w14:textId="77777777" w:rsidR="00C637A6" w:rsidRPr="00B013C7" w:rsidRDefault="00C637A6" w:rsidP="00C637A6">
            <w:pPr>
              <w:rPr>
                <w:rFonts w:ascii="Calibri" w:hAnsi="Calibri" w:cs="Calibri"/>
                <w:sz w:val="20"/>
                <w:szCs w:val="20"/>
                <w:lang w:val="tr-TR"/>
              </w:rPr>
            </w:pPr>
            <w:r w:rsidRPr="00B013C7">
              <w:rPr>
                <w:rFonts w:ascii="Calibri" w:hAnsi="Calibri" w:cs="Calibri"/>
                <w:sz w:val="20"/>
                <w:szCs w:val="20"/>
                <w:lang w:val="tr-TR"/>
              </w:rPr>
              <w:t>Ö3</w:t>
            </w:r>
          </w:p>
        </w:tc>
        <w:tc>
          <w:tcPr>
            <w:tcW w:w="645" w:type="pct"/>
            <w:tcBorders>
              <w:top w:val="single" w:sz="4" w:space="0" w:color="auto"/>
              <w:left w:val="single" w:sz="4" w:space="0" w:color="auto"/>
              <w:bottom w:val="single" w:sz="4" w:space="0" w:color="auto"/>
              <w:right w:val="single" w:sz="4" w:space="0" w:color="auto"/>
            </w:tcBorders>
          </w:tcPr>
          <w:p w14:paraId="0277DED4" w14:textId="1BC53805"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4BAC1892" w14:textId="20FB2E5D"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243783AB" w14:textId="14A0FD49"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00C2ED73" w14:textId="4547A304"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511BFC57" w14:textId="5324569C"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39AC6BDA" w14:textId="1B475E25" w:rsidR="00C637A6" w:rsidRPr="00B013C7" w:rsidRDefault="00C637A6" w:rsidP="00C637A6">
            <w:pPr>
              <w:rPr>
                <w:rFonts w:ascii="Calibri" w:hAnsi="Calibri" w:cs="Calibri"/>
                <w:sz w:val="20"/>
                <w:szCs w:val="20"/>
                <w:lang w:val="tr-TR"/>
              </w:rPr>
            </w:pPr>
            <w:r w:rsidRPr="00B213AA">
              <w:t>4</w:t>
            </w:r>
          </w:p>
        </w:tc>
        <w:tc>
          <w:tcPr>
            <w:tcW w:w="514" w:type="pct"/>
            <w:tcBorders>
              <w:top w:val="single" w:sz="4" w:space="0" w:color="auto"/>
              <w:left w:val="single" w:sz="4" w:space="0" w:color="auto"/>
              <w:bottom w:val="single" w:sz="4" w:space="0" w:color="auto"/>
              <w:right w:val="single" w:sz="4" w:space="0" w:color="auto"/>
            </w:tcBorders>
          </w:tcPr>
          <w:p w14:paraId="26B24BC2" w14:textId="6750308E" w:rsidR="00C637A6" w:rsidRPr="00B013C7" w:rsidRDefault="00C637A6" w:rsidP="00C637A6">
            <w:pPr>
              <w:rPr>
                <w:rFonts w:ascii="Calibri" w:hAnsi="Calibri" w:cs="Calibri"/>
                <w:sz w:val="20"/>
                <w:szCs w:val="20"/>
                <w:lang w:val="tr-TR"/>
              </w:rPr>
            </w:pPr>
            <w:r w:rsidRPr="00B213AA">
              <w:t>3</w:t>
            </w:r>
          </w:p>
        </w:tc>
      </w:tr>
      <w:tr w:rsidR="00C637A6" w:rsidRPr="00B013C7" w14:paraId="5B11FEBE" w14:textId="7E9A5FE4" w:rsidTr="00C637A6">
        <w:tc>
          <w:tcPr>
            <w:tcW w:w="955" w:type="pct"/>
            <w:vMerge/>
            <w:tcBorders>
              <w:left w:val="single" w:sz="4" w:space="0" w:color="auto"/>
              <w:right w:val="single" w:sz="4" w:space="0" w:color="auto"/>
            </w:tcBorders>
          </w:tcPr>
          <w:p w14:paraId="2A58B85E" w14:textId="77777777" w:rsidR="00C637A6" w:rsidRPr="00B013C7" w:rsidRDefault="00C637A6" w:rsidP="00C637A6">
            <w:pPr>
              <w:rPr>
                <w:rFonts w:ascii="Calibri" w:hAnsi="Calibri" w:cs="Calibri"/>
                <w:sz w:val="20"/>
                <w:szCs w:val="20"/>
                <w:lang w:val="tr-TR"/>
              </w:rPr>
            </w:pPr>
          </w:p>
        </w:tc>
        <w:tc>
          <w:tcPr>
            <w:tcW w:w="423" w:type="pct"/>
            <w:tcBorders>
              <w:top w:val="single" w:sz="4" w:space="0" w:color="auto"/>
              <w:left w:val="single" w:sz="4" w:space="0" w:color="auto"/>
              <w:bottom w:val="single" w:sz="4" w:space="0" w:color="auto"/>
              <w:right w:val="single" w:sz="4" w:space="0" w:color="auto"/>
            </w:tcBorders>
          </w:tcPr>
          <w:p w14:paraId="28A5B615" w14:textId="77777777" w:rsidR="00C637A6" w:rsidRPr="00B013C7" w:rsidRDefault="00C637A6" w:rsidP="00C637A6">
            <w:pPr>
              <w:rPr>
                <w:rFonts w:ascii="Calibri" w:hAnsi="Calibri" w:cs="Calibri"/>
                <w:sz w:val="20"/>
                <w:szCs w:val="20"/>
                <w:lang w:val="tr-TR"/>
              </w:rPr>
            </w:pPr>
            <w:r w:rsidRPr="00B013C7">
              <w:rPr>
                <w:rFonts w:ascii="Calibri" w:hAnsi="Calibri" w:cs="Calibri"/>
                <w:sz w:val="20"/>
                <w:szCs w:val="20"/>
                <w:lang w:val="tr-TR"/>
              </w:rPr>
              <w:t>Ö4</w:t>
            </w:r>
          </w:p>
        </w:tc>
        <w:tc>
          <w:tcPr>
            <w:tcW w:w="645" w:type="pct"/>
            <w:tcBorders>
              <w:top w:val="single" w:sz="4" w:space="0" w:color="auto"/>
              <w:left w:val="single" w:sz="4" w:space="0" w:color="auto"/>
              <w:bottom w:val="single" w:sz="4" w:space="0" w:color="auto"/>
              <w:right w:val="single" w:sz="4" w:space="0" w:color="auto"/>
            </w:tcBorders>
          </w:tcPr>
          <w:p w14:paraId="7847057D" w14:textId="290291F1"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57AA7FA6" w14:textId="07F0DE62"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42EFEB3B" w14:textId="369C573B"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09200DCE" w14:textId="6095E6F6" w:rsidR="00C637A6" w:rsidRPr="00B013C7" w:rsidRDefault="00C637A6" w:rsidP="00C637A6">
            <w:pPr>
              <w:rPr>
                <w:rFonts w:ascii="Calibri" w:hAnsi="Calibri" w:cs="Calibri"/>
                <w:sz w:val="20"/>
                <w:szCs w:val="20"/>
                <w:lang w:val="tr-TR"/>
              </w:rPr>
            </w:pPr>
            <w:r w:rsidRPr="00B213AA">
              <w:t>5</w:t>
            </w:r>
          </w:p>
        </w:tc>
        <w:tc>
          <w:tcPr>
            <w:tcW w:w="493" w:type="pct"/>
            <w:tcBorders>
              <w:top w:val="single" w:sz="4" w:space="0" w:color="auto"/>
              <w:left w:val="single" w:sz="4" w:space="0" w:color="auto"/>
              <w:bottom w:val="single" w:sz="4" w:space="0" w:color="auto"/>
              <w:right w:val="single" w:sz="4" w:space="0" w:color="auto"/>
            </w:tcBorders>
          </w:tcPr>
          <w:p w14:paraId="2DBE435F" w14:textId="7AF86F74"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772B5B71" w14:textId="3DF156E4" w:rsidR="00C637A6" w:rsidRPr="00B013C7" w:rsidRDefault="00C637A6" w:rsidP="00C637A6">
            <w:pPr>
              <w:rPr>
                <w:rFonts w:ascii="Calibri" w:hAnsi="Calibri" w:cs="Calibri"/>
                <w:sz w:val="20"/>
                <w:szCs w:val="20"/>
                <w:lang w:val="tr-TR"/>
              </w:rPr>
            </w:pPr>
            <w:r w:rsidRPr="00B213AA">
              <w:t>3</w:t>
            </w:r>
          </w:p>
        </w:tc>
        <w:tc>
          <w:tcPr>
            <w:tcW w:w="514" w:type="pct"/>
            <w:tcBorders>
              <w:top w:val="single" w:sz="4" w:space="0" w:color="auto"/>
              <w:left w:val="single" w:sz="4" w:space="0" w:color="auto"/>
              <w:bottom w:val="single" w:sz="4" w:space="0" w:color="auto"/>
              <w:right w:val="single" w:sz="4" w:space="0" w:color="auto"/>
            </w:tcBorders>
          </w:tcPr>
          <w:p w14:paraId="555FE646" w14:textId="6E631093" w:rsidR="00C637A6" w:rsidRPr="00B013C7" w:rsidRDefault="00C637A6" w:rsidP="00C637A6">
            <w:pPr>
              <w:rPr>
                <w:rFonts w:ascii="Calibri" w:hAnsi="Calibri" w:cs="Calibri"/>
                <w:sz w:val="20"/>
                <w:szCs w:val="20"/>
                <w:lang w:val="tr-TR"/>
              </w:rPr>
            </w:pPr>
            <w:r w:rsidRPr="00B213AA">
              <w:t>4</w:t>
            </w:r>
          </w:p>
        </w:tc>
      </w:tr>
      <w:tr w:rsidR="00C637A6" w:rsidRPr="00B013C7" w14:paraId="37C5093A" w14:textId="3CCD5083" w:rsidTr="00C637A6">
        <w:tc>
          <w:tcPr>
            <w:tcW w:w="955" w:type="pct"/>
            <w:vMerge/>
            <w:tcBorders>
              <w:left w:val="single" w:sz="4" w:space="0" w:color="auto"/>
              <w:right w:val="single" w:sz="4" w:space="0" w:color="auto"/>
            </w:tcBorders>
          </w:tcPr>
          <w:p w14:paraId="5C66ADC4" w14:textId="77777777" w:rsidR="00C637A6" w:rsidRPr="00B013C7" w:rsidRDefault="00C637A6" w:rsidP="00C637A6">
            <w:pPr>
              <w:rPr>
                <w:rFonts w:ascii="Calibri" w:hAnsi="Calibri" w:cs="Calibri"/>
                <w:sz w:val="20"/>
                <w:szCs w:val="20"/>
                <w:lang w:val="tr-TR"/>
              </w:rPr>
            </w:pPr>
          </w:p>
        </w:tc>
        <w:tc>
          <w:tcPr>
            <w:tcW w:w="423" w:type="pct"/>
            <w:tcBorders>
              <w:top w:val="single" w:sz="4" w:space="0" w:color="auto"/>
              <w:left w:val="single" w:sz="4" w:space="0" w:color="auto"/>
              <w:bottom w:val="single" w:sz="4" w:space="0" w:color="auto"/>
              <w:right w:val="single" w:sz="4" w:space="0" w:color="auto"/>
            </w:tcBorders>
          </w:tcPr>
          <w:p w14:paraId="6A2523DF" w14:textId="77777777" w:rsidR="00C637A6" w:rsidRPr="00B013C7" w:rsidRDefault="00C637A6" w:rsidP="00C637A6">
            <w:pPr>
              <w:rPr>
                <w:rFonts w:ascii="Calibri" w:hAnsi="Calibri" w:cs="Calibri"/>
                <w:sz w:val="20"/>
                <w:szCs w:val="20"/>
                <w:lang w:val="tr-TR"/>
              </w:rPr>
            </w:pPr>
            <w:r w:rsidRPr="00B013C7">
              <w:rPr>
                <w:rFonts w:ascii="Calibri" w:hAnsi="Calibri" w:cs="Calibri"/>
                <w:sz w:val="20"/>
                <w:szCs w:val="20"/>
                <w:lang w:val="tr-TR"/>
              </w:rPr>
              <w:t>Ö5</w:t>
            </w:r>
          </w:p>
        </w:tc>
        <w:tc>
          <w:tcPr>
            <w:tcW w:w="645" w:type="pct"/>
            <w:tcBorders>
              <w:top w:val="single" w:sz="4" w:space="0" w:color="auto"/>
              <w:left w:val="single" w:sz="4" w:space="0" w:color="auto"/>
              <w:bottom w:val="single" w:sz="4" w:space="0" w:color="auto"/>
              <w:right w:val="single" w:sz="4" w:space="0" w:color="auto"/>
            </w:tcBorders>
          </w:tcPr>
          <w:p w14:paraId="2DDE22E4" w14:textId="684B6962"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3DED487D" w14:textId="71C74FDE"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5302BE13" w14:textId="40D686B4"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2B42B080" w14:textId="25FD1D71"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3879F0EC" w14:textId="34A1E2D7"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391C6015" w14:textId="1F473D62" w:rsidR="00C637A6" w:rsidRPr="00B013C7" w:rsidRDefault="00C637A6" w:rsidP="00C637A6">
            <w:pPr>
              <w:rPr>
                <w:rFonts w:ascii="Calibri" w:hAnsi="Calibri" w:cs="Calibri"/>
                <w:sz w:val="20"/>
                <w:szCs w:val="20"/>
                <w:lang w:val="tr-TR"/>
              </w:rPr>
            </w:pPr>
            <w:r w:rsidRPr="00B213AA">
              <w:t>4</w:t>
            </w:r>
          </w:p>
        </w:tc>
        <w:tc>
          <w:tcPr>
            <w:tcW w:w="514" w:type="pct"/>
            <w:tcBorders>
              <w:top w:val="single" w:sz="4" w:space="0" w:color="auto"/>
              <w:left w:val="single" w:sz="4" w:space="0" w:color="auto"/>
              <w:bottom w:val="single" w:sz="4" w:space="0" w:color="auto"/>
              <w:right w:val="single" w:sz="4" w:space="0" w:color="auto"/>
            </w:tcBorders>
          </w:tcPr>
          <w:p w14:paraId="109ED103" w14:textId="305BD98A" w:rsidR="00C637A6" w:rsidRPr="00B013C7" w:rsidRDefault="00C637A6" w:rsidP="00C637A6">
            <w:pPr>
              <w:rPr>
                <w:rFonts w:ascii="Calibri" w:hAnsi="Calibri" w:cs="Calibri"/>
                <w:sz w:val="20"/>
                <w:szCs w:val="20"/>
                <w:lang w:val="tr-TR"/>
              </w:rPr>
            </w:pPr>
            <w:r w:rsidRPr="00B213AA">
              <w:t>3</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r w:rsidRPr="00482282">
        <w:rPr>
          <w:sz w:val="20"/>
        </w:rPr>
        <w:t>Katkı Düzeyi: 1: Çok Düşük 2: Düşük 3: Orta 4: Yüksek 5: Çok Yüksek</w:t>
      </w:r>
    </w:p>
    <w:p w14:paraId="09AFA974" w14:textId="77777777" w:rsidR="005B1C41" w:rsidRDefault="005B1C41"/>
    <w:p w14:paraId="33048628" w14:textId="77777777" w:rsidR="003E67AB" w:rsidRDefault="003E67AB">
      <w:pPr>
        <w:rPr>
          <w:b/>
          <w:bCs/>
        </w:rPr>
      </w:pPr>
      <w:r w:rsidRPr="003E67AB">
        <w:rPr>
          <w:b/>
          <w:bCs/>
        </w:rPr>
        <w:t>Program çıktıları</w:t>
      </w:r>
      <w:r>
        <w:rPr>
          <w:b/>
          <w:bCs/>
        </w:rPr>
        <w:t xml:space="preserve"> (Program çıktılarınızı bu kısma yerleştiriniz. Kontrol amacıyla kullanılacaktır)</w:t>
      </w:r>
    </w:p>
    <w:p w14:paraId="4F9B7D27" w14:textId="77777777" w:rsidR="008200DD" w:rsidRDefault="008200DD">
      <w:pPr>
        <w:rPr>
          <w:b/>
          <w:bCs/>
        </w:rPr>
      </w:pPr>
    </w:p>
    <w:p w14:paraId="67CA8149" w14:textId="77777777" w:rsidR="00312C9D" w:rsidRDefault="00ED1B3A" w:rsidP="006E19E9">
      <w:pPr>
        <w:pStyle w:val="ListeParagraf"/>
        <w:numPr>
          <w:ilvl w:val="0"/>
          <w:numId w:val="2"/>
        </w:numPr>
      </w:pPr>
      <w:r w:rsidRPr="00ED1B3A">
        <w:t>Alanındaki ve yakın disiplinlerdeki kavramlar, kuramlar, ilkeler ve olgular ile ilgili kapsamlı ve sistemli bilgi sahibidir.</w:t>
      </w:r>
    </w:p>
    <w:p w14:paraId="49314FE9" w14:textId="3DA8D009" w:rsidR="008200DD" w:rsidRDefault="00ED1B3A" w:rsidP="006E19E9">
      <w:pPr>
        <w:pStyle w:val="ListeParagraf"/>
        <w:numPr>
          <w:ilvl w:val="0"/>
          <w:numId w:val="2"/>
        </w:numPr>
      </w:pPr>
      <w:r w:rsidRPr="00312C9D">
        <w:rPr>
          <w:b/>
          <w:bCs/>
        </w:rPr>
        <w:t xml:space="preserve"> </w:t>
      </w:r>
      <w:r w:rsidRPr="00ED1B3A">
        <w:t>Alanındaki örgütlerin iç ve dış çevre faktörleri, örgütün bölümleri ve birbirleriyle ilişkileri ve etkileşimleri, yönetimi, politikaları ve stratejileri konularında bilgi sahibidir.</w:t>
      </w:r>
    </w:p>
    <w:p w14:paraId="544763AF" w14:textId="1007A745" w:rsidR="00312C9D" w:rsidRDefault="00312C9D" w:rsidP="006E19E9">
      <w:pPr>
        <w:pStyle w:val="ListeParagraf"/>
        <w:numPr>
          <w:ilvl w:val="0"/>
          <w:numId w:val="2"/>
        </w:numPr>
      </w:pPr>
      <w:r w:rsidRPr="00312C9D">
        <w:t xml:space="preserve"> Alanındaki yasal düzenlemeler, meslek standartları ve uygulamalar ile ilgili bilgi sahibidir.</w:t>
      </w:r>
    </w:p>
    <w:p w14:paraId="35D309F1" w14:textId="728A6046" w:rsidR="00312C9D" w:rsidRDefault="00312C9D" w:rsidP="006E19E9">
      <w:pPr>
        <w:pStyle w:val="ListeParagraf"/>
        <w:numPr>
          <w:ilvl w:val="0"/>
          <w:numId w:val="2"/>
        </w:numPr>
      </w:pPr>
      <w:r w:rsidRPr="00312C9D">
        <w:t>Alanı ile ilgili planlayabilme, örgütleme, koordinasyon, yöneltme ve kontrol fonksiyonlarını yerine getirir.</w:t>
      </w:r>
    </w:p>
    <w:p w14:paraId="227C92BF" w14:textId="3E9B42A5" w:rsidR="00312C9D" w:rsidRDefault="00312C9D" w:rsidP="006E19E9">
      <w:pPr>
        <w:pStyle w:val="ListeParagraf"/>
        <w:numPr>
          <w:ilvl w:val="0"/>
          <w:numId w:val="2"/>
        </w:numPr>
      </w:pPr>
      <w:r w:rsidRPr="00312C9D">
        <w:t>Alanı ile ilgili hizmet verme süreçlerini analiz eder, planlar, uygular, denetler ve gerektiğinde hizmet verme süreçlerini yeniden yapılandırır ve geliştirir.</w:t>
      </w:r>
    </w:p>
    <w:p w14:paraId="110A85EB" w14:textId="1353A5BB" w:rsidR="00312C9D" w:rsidRDefault="00102B26" w:rsidP="006E19E9">
      <w:pPr>
        <w:pStyle w:val="ListeParagraf"/>
        <w:numPr>
          <w:ilvl w:val="0"/>
          <w:numId w:val="2"/>
        </w:numPr>
      </w:pPr>
      <w:r w:rsidRPr="00102B26">
        <w:t xml:space="preserve"> Alanı ile ilgili hizmet verme politika ve stratejilerini kullanır, hizmet süreçlerini tüketiciyi tatmin edecek biçimde yerine getirir, gözden geçirir, geliştirir, değerlendirir, hizmet sürecini etkileyecek sorunlara çözüm bulur ve tüketici tatminini ölçme araçları geliştirir ve kullanır.</w:t>
      </w:r>
    </w:p>
    <w:p w14:paraId="0CCA1099" w14:textId="234108DE" w:rsidR="00102B26" w:rsidRDefault="00102B26" w:rsidP="006E19E9">
      <w:pPr>
        <w:pStyle w:val="ListeParagraf"/>
        <w:numPr>
          <w:ilvl w:val="0"/>
          <w:numId w:val="2"/>
        </w:numPr>
      </w:pPr>
      <w:r w:rsidRPr="00102B26">
        <w:t xml:space="preserve"> Alanı ile ilgili konu ve sorunlarla ilgili olarak uygun araştırma yöntemlerini kullanarak proje ve araştırmalar planlar, gerçekleştirir, sonuçları açık ve anlaşılır bir şekilde sunar.</w:t>
      </w:r>
    </w:p>
    <w:p w14:paraId="7AB0AD93" w14:textId="316357BD" w:rsidR="00102B26" w:rsidRDefault="00102B26" w:rsidP="006E19E9">
      <w:pPr>
        <w:pStyle w:val="ListeParagraf"/>
        <w:numPr>
          <w:ilvl w:val="0"/>
          <w:numId w:val="2"/>
        </w:numPr>
      </w:pPr>
      <w:r w:rsidRPr="00102B26">
        <w:t>Alanı ile ilgili fiziksel ortamı, araç gereçleri ve teknolojileri tanır, kullanır ve bakımını yaparak korur.</w:t>
      </w:r>
    </w:p>
    <w:p w14:paraId="19C96E5A" w14:textId="2CDB5F45" w:rsidR="00102B26" w:rsidRDefault="00102B26" w:rsidP="006E19E9">
      <w:pPr>
        <w:pStyle w:val="ListeParagraf"/>
        <w:numPr>
          <w:ilvl w:val="0"/>
          <w:numId w:val="2"/>
        </w:numPr>
      </w:pPr>
      <w:r w:rsidRPr="00102B26">
        <w:t>Alanı ile ilgili sorunlarla ilgili olarak bilinen teknikleri kullanarak bilgileri analiz eder, sorunların çözümünde farklı seçenekleri eleştirel bir yaklaşımla değerlendirir ve öngörülemeyen ve karmaşık sorunları çözer.</w:t>
      </w:r>
    </w:p>
    <w:p w14:paraId="700E949E" w14:textId="1AE80C7A" w:rsidR="00102B26" w:rsidRDefault="00102B26" w:rsidP="006E19E9">
      <w:pPr>
        <w:pStyle w:val="ListeParagraf"/>
        <w:numPr>
          <w:ilvl w:val="0"/>
          <w:numId w:val="2"/>
        </w:numPr>
      </w:pPr>
      <w:r w:rsidRPr="00102B26">
        <w:lastRenderedPageBreak/>
        <w:t>Alanı ile ilgili gelişmeleri ve uygulamaları takip eder ve uygulamada kullanır.</w:t>
      </w:r>
    </w:p>
    <w:p w14:paraId="0358A33D" w14:textId="77777777" w:rsidR="00DB29ED" w:rsidRDefault="00DB29ED" w:rsidP="006E19E9">
      <w:pPr>
        <w:pStyle w:val="ListeParagraf"/>
        <w:numPr>
          <w:ilvl w:val="0"/>
          <w:numId w:val="2"/>
        </w:numPr>
      </w:pPr>
      <w:r w:rsidRPr="00DB29ED">
        <w:t>Ekip üyesi olarak çalışır, sorumluluk alır ve ekibi yönetir.</w:t>
      </w:r>
    </w:p>
    <w:p w14:paraId="4999D4F3" w14:textId="17291DF0" w:rsidR="00102B26" w:rsidRDefault="00102B26" w:rsidP="006E19E9">
      <w:pPr>
        <w:pStyle w:val="ListeParagraf"/>
        <w:numPr>
          <w:ilvl w:val="0"/>
          <w:numId w:val="2"/>
        </w:numPr>
      </w:pPr>
      <w:r w:rsidRPr="00102B26">
        <w:t>Alanı ile ilgili karmaşık ve öngörülemeyen durumlarda teknik ve mesleki faaliyetleri veya projeleri yönetir.</w:t>
      </w:r>
    </w:p>
    <w:p w14:paraId="5BB2D372" w14:textId="48087FEF" w:rsidR="00102B26" w:rsidRDefault="00102B26" w:rsidP="006E19E9">
      <w:pPr>
        <w:pStyle w:val="ListeParagraf"/>
        <w:numPr>
          <w:ilvl w:val="0"/>
          <w:numId w:val="2"/>
        </w:numPr>
      </w:pPr>
      <w:r w:rsidRPr="00102B26">
        <w:t xml:space="preserve"> </w:t>
      </w:r>
      <w:r w:rsidR="00924C20" w:rsidRPr="00924C20">
        <w:t>Alanının gerektirdiği en az Avrupa Bilgisayar Kullanma Lisansı İleri Düzeyinde bilgisayar yazılımı ile birlikte bilişim ve iletişim teknolojilerini kullanır.</w:t>
      </w:r>
    </w:p>
    <w:p w14:paraId="348941E1" w14:textId="33D8846C" w:rsidR="00102B26" w:rsidRDefault="0086090E" w:rsidP="006E19E9">
      <w:pPr>
        <w:pStyle w:val="ListeParagraf"/>
        <w:numPr>
          <w:ilvl w:val="0"/>
          <w:numId w:val="2"/>
        </w:numPr>
      </w:pPr>
      <w:r w:rsidRPr="0086090E">
        <w:t>Alanı ile ilgili etik değerlere bağlı kalır ve sosyal sorumluluk sahibidir.</w:t>
      </w:r>
    </w:p>
    <w:p w14:paraId="1AC6A5D2" w14:textId="46655527" w:rsidR="00312C9D" w:rsidRPr="00ED1B3A" w:rsidRDefault="00312C9D" w:rsidP="00312C9D">
      <w:pPr>
        <w:ind w:left="360"/>
      </w:pP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2E49F5" w14:textId="77777777" w:rsidR="00F62E4F" w:rsidRDefault="00F62E4F" w:rsidP="008200DD">
      <w:r>
        <w:separator/>
      </w:r>
    </w:p>
  </w:endnote>
  <w:endnote w:type="continuationSeparator" w:id="0">
    <w:p w14:paraId="4DF0DD80" w14:textId="77777777" w:rsidR="00F62E4F" w:rsidRDefault="00F62E4F"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w:t>
    </w:r>
    <w:proofErr w:type="gramStart"/>
    <w:r>
      <w:rPr>
        <w:rFonts w:eastAsia="Times New Roman"/>
        <w:color w:val="000000"/>
        <w:sz w:val="20"/>
        <w:szCs w:val="20"/>
        <w:bdr w:val="none" w:sz="0" w:space="0" w:color="auto"/>
        <w:lang w:eastAsia="tr-TR"/>
      </w:rPr>
      <w:t xml:space="preserve">30.07.2024 </w:t>
    </w:r>
    <w:r w:rsidRPr="00154FD6">
      <w:rPr>
        <w:rFonts w:eastAsia="Times New Roman"/>
        <w:color w:val="000000"/>
        <w:sz w:val="20"/>
        <w:szCs w:val="20"/>
        <w:bdr w:val="none" w:sz="0" w:space="0" w:color="auto"/>
        <w:lang w:eastAsia="tr-TR"/>
      </w:rPr>
      <w:t xml:space="preserve"> Rev.</w:t>
    </w:r>
    <w:proofErr w:type="gramEnd"/>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AEF394" w14:textId="77777777" w:rsidR="00F62E4F" w:rsidRDefault="00F62E4F" w:rsidP="008200DD">
      <w:r>
        <w:separator/>
      </w:r>
    </w:p>
  </w:footnote>
  <w:footnote w:type="continuationSeparator" w:id="0">
    <w:p w14:paraId="1FBFD819" w14:textId="77777777" w:rsidR="00F62E4F" w:rsidRDefault="00F62E4F"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7179E9"/>
    <w:multiLevelType w:val="hybridMultilevel"/>
    <w:tmpl w:val="6494E6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A216C38"/>
    <w:multiLevelType w:val="hybridMultilevel"/>
    <w:tmpl w:val="D8B882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DC97E4C"/>
    <w:multiLevelType w:val="hybridMultilevel"/>
    <w:tmpl w:val="EB34DA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A81"/>
    <w:rsid w:val="000102D5"/>
    <w:rsid w:val="00046433"/>
    <w:rsid w:val="000F781D"/>
    <w:rsid w:val="00102B26"/>
    <w:rsid w:val="00154FD6"/>
    <w:rsid w:val="001866A0"/>
    <w:rsid w:val="0023660D"/>
    <w:rsid w:val="002C4E32"/>
    <w:rsid w:val="00312C9D"/>
    <w:rsid w:val="003D5955"/>
    <w:rsid w:val="003E67AB"/>
    <w:rsid w:val="003F190B"/>
    <w:rsid w:val="00407D60"/>
    <w:rsid w:val="004372E9"/>
    <w:rsid w:val="004375A2"/>
    <w:rsid w:val="00446997"/>
    <w:rsid w:val="004D28AA"/>
    <w:rsid w:val="004F0AD4"/>
    <w:rsid w:val="00547A04"/>
    <w:rsid w:val="005B1C41"/>
    <w:rsid w:val="005B2402"/>
    <w:rsid w:val="00615A81"/>
    <w:rsid w:val="0063760D"/>
    <w:rsid w:val="006D5BEC"/>
    <w:rsid w:val="006E2F61"/>
    <w:rsid w:val="006E56E0"/>
    <w:rsid w:val="00713001"/>
    <w:rsid w:val="00714032"/>
    <w:rsid w:val="007169FD"/>
    <w:rsid w:val="00776004"/>
    <w:rsid w:val="0080661A"/>
    <w:rsid w:val="008200DD"/>
    <w:rsid w:val="00853D18"/>
    <w:rsid w:val="0086090E"/>
    <w:rsid w:val="00860E33"/>
    <w:rsid w:val="00897B29"/>
    <w:rsid w:val="008B03F2"/>
    <w:rsid w:val="008C03E5"/>
    <w:rsid w:val="00924C20"/>
    <w:rsid w:val="00955ED2"/>
    <w:rsid w:val="0096354D"/>
    <w:rsid w:val="00A1739D"/>
    <w:rsid w:val="00A2414A"/>
    <w:rsid w:val="00A65C12"/>
    <w:rsid w:val="00AC4531"/>
    <w:rsid w:val="00C1474C"/>
    <w:rsid w:val="00C17A6A"/>
    <w:rsid w:val="00C637A6"/>
    <w:rsid w:val="00CA305F"/>
    <w:rsid w:val="00CA378E"/>
    <w:rsid w:val="00CB0EFF"/>
    <w:rsid w:val="00D52BA4"/>
    <w:rsid w:val="00DB29ED"/>
    <w:rsid w:val="00DC1973"/>
    <w:rsid w:val="00DF43BB"/>
    <w:rsid w:val="00E929DA"/>
    <w:rsid w:val="00ED1B3A"/>
    <w:rsid w:val="00F62E4F"/>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ResimYazs">
    <w:name w:val="caption"/>
    <w:basedOn w:val="Normal"/>
    <w:next w:val="Normal"/>
    <w:uiPriority w:val="35"/>
    <w:unhideWhenUsed/>
    <w:qFormat/>
    <w:rsid w:val="00A1739D"/>
    <w:pPr>
      <w:spacing w:after="200"/>
    </w:pPr>
    <w:rPr>
      <w:i/>
      <w:iCs/>
      <w:color w:val="44546A" w:themeColor="text2"/>
      <w:sz w:val="18"/>
      <w:szCs w:val="18"/>
    </w:rPr>
  </w:style>
  <w:style w:type="paragraph" w:styleId="ListeParagraf">
    <w:name w:val="List Paragraph"/>
    <w:basedOn w:val="Normal"/>
    <w:uiPriority w:val="34"/>
    <w:qFormat/>
    <w:rsid w:val="00312C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7A557-F047-440C-8AD6-DBA17FAFB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5</Pages>
  <Words>1320</Words>
  <Characters>7526</Characters>
  <Application>Microsoft Office Word</Application>
  <DocSecurity>0</DocSecurity>
  <Lines>62</Lines>
  <Paragraphs>17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Gürkan Çalışkan</cp:lastModifiedBy>
  <cp:revision>13</cp:revision>
  <dcterms:created xsi:type="dcterms:W3CDTF">2025-08-29T08:02:00Z</dcterms:created>
  <dcterms:modified xsi:type="dcterms:W3CDTF">2025-09-02T14:44:00Z</dcterms:modified>
</cp:coreProperties>
</file>